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6D" w:rsidRPr="00632CED" w:rsidRDefault="002D746D" w:rsidP="002D746D">
      <w:pPr>
        <w:tabs>
          <w:tab w:val="left" w:pos="1134"/>
          <w:tab w:val="left" w:pos="1418"/>
        </w:tabs>
        <w:ind w:left="567"/>
        <w:jc w:val="center"/>
        <w:rPr>
          <w:b/>
          <w:color w:val="000000"/>
          <w:sz w:val="26"/>
          <w:szCs w:val="26"/>
        </w:rPr>
      </w:pPr>
      <w:r w:rsidRPr="00632CED">
        <w:rPr>
          <w:b/>
          <w:color w:val="000000"/>
          <w:sz w:val="26"/>
          <w:szCs w:val="26"/>
        </w:rPr>
        <w:t>Информация по показателям эффективности противодействия коррупции, предусмотренным Порядк</w:t>
      </w:r>
      <w:r>
        <w:rPr>
          <w:b/>
          <w:color w:val="000000"/>
          <w:sz w:val="26"/>
          <w:szCs w:val="26"/>
        </w:rPr>
        <w:t>ом</w:t>
      </w:r>
      <w:r w:rsidRPr="00632CED">
        <w:rPr>
          <w:b/>
          <w:color w:val="000000"/>
          <w:sz w:val="26"/>
          <w:szCs w:val="26"/>
        </w:rPr>
        <w:t xml:space="preserve"> проведения антикоррупционного мониторинга </w:t>
      </w:r>
      <w:proofErr w:type="gramStart"/>
      <w:r w:rsidRPr="00632CED">
        <w:rPr>
          <w:b/>
          <w:color w:val="000000"/>
          <w:sz w:val="26"/>
          <w:szCs w:val="26"/>
        </w:rPr>
        <w:t>в</w:t>
      </w:r>
      <w:proofErr w:type="gramEnd"/>
      <w:r w:rsidRPr="00632CED">
        <w:rPr>
          <w:b/>
          <w:color w:val="000000"/>
          <w:sz w:val="26"/>
          <w:szCs w:val="26"/>
        </w:rPr>
        <w:t xml:space="preserve"> </w:t>
      </w:r>
      <w:proofErr w:type="gramStart"/>
      <w:r w:rsidRPr="00632CED">
        <w:rPr>
          <w:b/>
          <w:color w:val="000000"/>
          <w:sz w:val="26"/>
          <w:szCs w:val="26"/>
        </w:rPr>
        <w:t>Нефтеюганском</w:t>
      </w:r>
      <w:proofErr w:type="gramEnd"/>
      <w:r w:rsidRPr="00632CED">
        <w:rPr>
          <w:b/>
          <w:color w:val="000000"/>
          <w:sz w:val="26"/>
          <w:szCs w:val="26"/>
        </w:rPr>
        <w:t xml:space="preserve"> районе, утвержденн</w:t>
      </w:r>
      <w:r>
        <w:rPr>
          <w:b/>
          <w:color w:val="000000"/>
          <w:sz w:val="26"/>
          <w:szCs w:val="26"/>
        </w:rPr>
        <w:t>ы</w:t>
      </w:r>
      <w:r w:rsidRPr="00632CED">
        <w:rPr>
          <w:b/>
          <w:color w:val="000000"/>
          <w:sz w:val="26"/>
          <w:szCs w:val="26"/>
        </w:rPr>
        <w:t>м постановлением Главы Нефтеюганского района от 05.11.2014 № 149-п</w:t>
      </w:r>
    </w:p>
    <w:p w:rsidR="001C704D" w:rsidRDefault="004A59FA" w:rsidP="002D746D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sz w:val="24"/>
          <w:szCs w:val="24"/>
        </w:rPr>
        <w:t xml:space="preserve">(за </w:t>
      </w:r>
      <w:r w:rsidR="002D746D">
        <w:rPr>
          <w:sz w:val="24"/>
          <w:szCs w:val="24"/>
        </w:rPr>
        <w:t>2017 год</w:t>
      </w:r>
      <w:r>
        <w:rPr>
          <w:sz w:val="24"/>
          <w:szCs w:val="24"/>
        </w:rPr>
        <w:t>)</w:t>
      </w:r>
    </w:p>
    <w:p w:rsidR="001C704D" w:rsidRDefault="001C704D" w:rsidP="001C704D">
      <w:pPr>
        <w:jc w:val="center"/>
        <w:rPr>
          <w:sz w:val="26"/>
          <w:szCs w:val="26"/>
        </w:rPr>
      </w:pPr>
    </w:p>
    <w:tbl>
      <w:tblPr>
        <w:tblW w:w="156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2562"/>
        <w:gridCol w:w="5131"/>
        <w:gridCol w:w="2665"/>
        <w:gridCol w:w="2382"/>
        <w:gridCol w:w="2257"/>
      </w:tblGrid>
      <w:tr w:rsidR="002D746D" w:rsidRPr="00C044DB" w:rsidTr="00C2369E">
        <w:trPr>
          <w:trHeight w:val="10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Основные направления    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  <w:t>антикоррупционного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  <w:t>мониторинга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Показатели эффективности противодействия коррупции  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Нефтеюганском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районе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7317B5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2017 год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АППГ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D2384B" w:rsidP="00C044DB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Основание </w:t>
            </w:r>
          </w:p>
        </w:tc>
      </w:tr>
    </w:tbl>
    <w:p w:rsidR="001C704D" w:rsidRDefault="001C704D" w:rsidP="001C704D">
      <w:pPr>
        <w:rPr>
          <w:sz w:val="2"/>
          <w:szCs w:val="2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103"/>
        <w:gridCol w:w="2693"/>
        <w:gridCol w:w="2410"/>
        <w:gridCol w:w="2126"/>
      </w:tblGrid>
      <w:tr w:rsidR="00A12E95" w:rsidRPr="00C044DB" w:rsidTr="009C1A8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12E95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DB0810" w:rsidRDefault="001C704D" w:rsidP="00C044DB">
            <w:pPr>
              <w:jc w:val="both"/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Обобщение результатов антикоррупционной экспертизы нормативных правовых актов Нефтеюганского района и проектов нормативных правовых актов Нефтеюганского района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DB0810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1. Соотношение количества выявленных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 к количеству нормативных правовых актов Нефтеюганского района, в отношении которых проводилась антикоррупционная экспертиза.    </w:t>
            </w:r>
          </w:p>
          <w:p w:rsidR="001C704D" w:rsidRPr="00DB0810" w:rsidRDefault="001C704D" w:rsidP="00871EA8">
            <w:pPr>
              <w:pStyle w:val="ConsPlusTitle"/>
              <w:widowControl/>
              <w:tabs>
                <w:tab w:val="left" w:pos="696"/>
              </w:tabs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Соотношение количества нормативных правовых актов Нефтеюганского района, в которых выявлены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факторы, к количеству нормативных правовых актов Нефтеюганского района, в которые были внесены изменения в целях устранения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факторов. </w:t>
            </w:r>
          </w:p>
          <w:p w:rsidR="001C704D" w:rsidRPr="00DB0810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3. Соотношение количества нормативных правовых актов Нефтеюганского района, в отношении которых органами прокуратуры, юстиции и независимыми экспертами были выявлены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факторы, к количеству нормативных правовых актов Нефтеюганского района, в отношении которых внутренняя антикоррупционная экспертиза не выявила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факторов.</w:t>
            </w:r>
          </w:p>
          <w:p w:rsidR="001C704D" w:rsidRPr="00DB0810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4. Соотношение количества проектов нормативных правовых актов Нефтеюганского района, в отношении которых проведена независимая антикоррупционная экспертиза, к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общему количеству подготовленных проектов нормативных правовых актов Нефтеюганского района.</w:t>
            </w:r>
          </w:p>
          <w:p w:rsidR="001C704D" w:rsidRPr="00DB0810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5.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Доля принятых нормативных правовых актов Нефтеюганского района, в которых после проведения внутренней антикоррупционной экспертизы проектов указанных нормативных правовых актов Нефтеюганского района, органами прокуратуры, юстиции выявлены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 (с которыми уполномоченный орган, проводивший внутреннюю антикоррупционную экспертизу проектов указанных нормативных правовых актов Нефтеюганского района,    согласился либо по которым имеется вступившее в законную силу решение суда).</w:t>
            </w:r>
            <w:proofErr w:type="gramEnd"/>
          </w:p>
          <w:p w:rsidR="001C704D" w:rsidRPr="00DB0810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6. Соотношение количества нормативных правовых актов Нефтеюганского района, в которых по результатам рассмотрения экспертных заключений и актов прокурорского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реагирования, выявленные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 были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устранены, к количеству нормативных правовых актов Нефтеюганского района, в которых выявленные коррупционные факторы устранены не были.</w:t>
            </w:r>
          </w:p>
          <w:p w:rsidR="001C704D" w:rsidRPr="00DB0810" w:rsidRDefault="001C704D" w:rsidP="00871EA8">
            <w:pPr>
              <w:pStyle w:val="ConsPlusTitle"/>
              <w:rPr>
                <w:rFonts w:eastAsia="Calibri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лиц, осуществляющих антикоррупционную экспертизу и имеющих специальную квалификацию (прошедших специальную дополнительную подготовку), к количеству лиц, осуществляющих антикоррупционную экспертизу и не имеющих специальной квалификации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84B" w:rsidRPr="00C63E6B" w:rsidRDefault="00DD3169" w:rsidP="00871EA8">
            <w:pPr>
              <w:jc w:val="center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lastRenderedPageBreak/>
              <w:t>0/</w:t>
            </w:r>
            <w:r w:rsidR="007317B5">
              <w:rPr>
                <w:rFonts w:eastAsia="Calibri"/>
                <w:lang w:eastAsia="en-US"/>
              </w:rPr>
              <w:t>358</w:t>
            </w:r>
          </w:p>
          <w:p w:rsidR="00D2384B" w:rsidRPr="009F2A41" w:rsidRDefault="00D2384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C63E6B" w:rsidRDefault="00871EA8" w:rsidP="00871EA8">
            <w:pPr>
              <w:jc w:val="center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t>0/0</w:t>
            </w: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C63E6B" w:rsidRDefault="00871EA8" w:rsidP="00871EA8">
            <w:pPr>
              <w:jc w:val="center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t>0/</w:t>
            </w:r>
            <w:r w:rsidR="007317B5">
              <w:rPr>
                <w:rFonts w:eastAsia="Calibri"/>
                <w:lang w:eastAsia="en-US"/>
              </w:rPr>
              <w:t>358</w:t>
            </w: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C63E6B" w:rsidRDefault="007317B5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FC5181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8</w:t>
            </w:r>
            <w:r w:rsidR="00871EA8" w:rsidRPr="00C63E6B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3</w:t>
            </w:r>
            <w:r w:rsidR="00FC5181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8</w:t>
            </w: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C63E6B" w:rsidRDefault="00871EA8" w:rsidP="00871EA8">
            <w:pPr>
              <w:jc w:val="center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t>0</w:t>
            </w:r>
            <w:r w:rsidR="00D80112" w:rsidRPr="00C63E6B">
              <w:rPr>
                <w:rFonts w:eastAsia="Calibri"/>
                <w:lang w:eastAsia="en-US"/>
              </w:rPr>
              <w:t>%</w:t>
            </w:r>
          </w:p>
          <w:p w:rsidR="00871EA8" w:rsidRPr="00C63E6B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F465AE" w:rsidRDefault="00871EA8" w:rsidP="00871EA8">
            <w:pPr>
              <w:jc w:val="center"/>
              <w:rPr>
                <w:rFonts w:eastAsia="Calibri"/>
                <w:lang w:eastAsia="en-US"/>
              </w:rPr>
            </w:pPr>
            <w:r w:rsidRPr="00F465AE">
              <w:rPr>
                <w:rFonts w:eastAsia="Calibri"/>
                <w:lang w:eastAsia="en-US"/>
              </w:rPr>
              <w:t>0/0</w:t>
            </w:r>
          </w:p>
          <w:p w:rsidR="00871EA8" w:rsidRPr="00F465AE" w:rsidRDefault="00871EA8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83BC7" w:rsidRDefault="00083BC7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871EA8" w:rsidRPr="00F465AE" w:rsidRDefault="00871EA8" w:rsidP="00871EA8">
            <w:pPr>
              <w:jc w:val="center"/>
              <w:rPr>
                <w:rFonts w:eastAsia="Calibri"/>
                <w:lang w:eastAsia="en-US"/>
              </w:rPr>
            </w:pPr>
            <w:r w:rsidRPr="00F465AE">
              <w:rPr>
                <w:rFonts w:eastAsia="Calibri"/>
                <w:lang w:eastAsia="en-US"/>
              </w:rPr>
              <w:t>3/1</w:t>
            </w:r>
          </w:p>
          <w:p w:rsidR="00871EA8" w:rsidRPr="009F2A41" w:rsidRDefault="00871EA8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D2384B" w:rsidRPr="009F2A41" w:rsidRDefault="00D2384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EA8" w:rsidRPr="00C63E6B" w:rsidRDefault="002D4F1B" w:rsidP="00871EA8">
            <w:pPr>
              <w:jc w:val="center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lastRenderedPageBreak/>
              <w:t>0/</w:t>
            </w:r>
            <w:r w:rsidR="00787CAA">
              <w:rPr>
                <w:rFonts w:eastAsia="Calibri"/>
                <w:lang w:eastAsia="en-US"/>
              </w:rPr>
              <w:t>2</w:t>
            </w:r>
            <w:r w:rsidR="007317B5">
              <w:rPr>
                <w:rFonts w:eastAsia="Calibri"/>
                <w:lang w:eastAsia="en-US"/>
              </w:rPr>
              <w:t>91</w:t>
            </w:r>
          </w:p>
          <w:p w:rsidR="00871EA8" w:rsidRPr="009F2A41" w:rsidRDefault="00871EA8" w:rsidP="00871EA8">
            <w:pPr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rPr>
                <w:rFonts w:eastAsia="Calibri"/>
                <w:highlight w:val="yellow"/>
                <w:lang w:eastAsia="en-US"/>
              </w:rPr>
            </w:pPr>
          </w:p>
          <w:p w:rsidR="001C704D" w:rsidRPr="009F2A41" w:rsidRDefault="001C704D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C63E6B" w:rsidRDefault="00871EA8" w:rsidP="00871EA8">
            <w:pPr>
              <w:ind w:firstLine="708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t>0/0</w:t>
            </w: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C63E6B" w:rsidRDefault="00871EA8" w:rsidP="00871EA8">
            <w:pPr>
              <w:ind w:firstLine="708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t>0/</w:t>
            </w:r>
            <w:r w:rsidR="00FC5181">
              <w:rPr>
                <w:rFonts w:eastAsia="Calibri"/>
                <w:lang w:eastAsia="en-US"/>
              </w:rPr>
              <w:t>2</w:t>
            </w:r>
            <w:r w:rsidR="007317B5">
              <w:rPr>
                <w:rFonts w:eastAsia="Calibri"/>
                <w:lang w:eastAsia="en-US"/>
              </w:rPr>
              <w:t>91</w:t>
            </w: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C63E6B" w:rsidRDefault="00FC5181" w:rsidP="00871EA8">
            <w:pPr>
              <w:ind w:firstLine="7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7317B5">
              <w:rPr>
                <w:rFonts w:eastAsia="Calibri"/>
                <w:lang w:eastAsia="en-US"/>
              </w:rPr>
              <w:t>91</w:t>
            </w:r>
            <w:r w:rsidR="00871EA8" w:rsidRPr="00C63E6B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2</w:t>
            </w:r>
            <w:r w:rsidR="007317B5">
              <w:rPr>
                <w:rFonts w:eastAsia="Calibri"/>
                <w:lang w:eastAsia="en-US"/>
              </w:rPr>
              <w:t>91</w:t>
            </w: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C63E6B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t>0</w:t>
            </w:r>
            <w:r w:rsidR="00D80112" w:rsidRPr="00C63E6B">
              <w:rPr>
                <w:rFonts w:eastAsia="Calibri"/>
                <w:lang w:eastAsia="en-US"/>
              </w:rPr>
              <w:t>%</w:t>
            </w:r>
          </w:p>
          <w:p w:rsidR="00871EA8" w:rsidRPr="00C63E6B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F465AE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  <w:r w:rsidRPr="00F465AE">
              <w:rPr>
                <w:rFonts w:eastAsia="Calibri"/>
                <w:lang w:eastAsia="en-US"/>
              </w:rPr>
              <w:t>0/0</w:t>
            </w: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62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83BC7" w:rsidRDefault="00083BC7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</w:p>
          <w:p w:rsidR="00871EA8" w:rsidRPr="00F465AE" w:rsidRDefault="00871EA8" w:rsidP="00871EA8">
            <w:pPr>
              <w:ind w:firstLine="62"/>
              <w:jc w:val="center"/>
              <w:rPr>
                <w:rFonts w:eastAsia="Calibri"/>
                <w:lang w:eastAsia="en-US"/>
              </w:rPr>
            </w:pPr>
            <w:r w:rsidRPr="00F465AE">
              <w:rPr>
                <w:rFonts w:eastAsia="Calibri"/>
                <w:lang w:eastAsia="en-US"/>
              </w:rPr>
              <w:t>3/1</w:t>
            </w: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  <w:p w:rsidR="00871EA8" w:rsidRPr="009F2A41" w:rsidRDefault="00871EA8" w:rsidP="00871EA8">
            <w:pPr>
              <w:ind w:firstLine="708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7B5" w:rsidRDefault="006741AC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Аналитическая справка юридического комитета администрации Нефтеюганского района от 0</w:t>
            </w:r>
            <w:r w:rsidR="007317B5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.0</w:t>
            </w:r>
            <w:r w:rsidR="007317B5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.201</w:t>
            </w:r>
            <w:r w:rsidR="007317B5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1C704D" w:rsidRDefault="006741AC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№18-исх-</w:t>
            </w:r>
            <w:r w:rsidR="007317B5">
              <w:rPr>
                <w:rFonts w:eastAsia="Calibri"/>
                <w:lang w:eastAsia="en-US"/>
              </w:rPr>
              <w:t>1</w:t>
            </w:r>
          </w:p>
          <w:p w:rsidR="006741AC" w:rsidRDefault="006741AC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7317B5" w:rsidRDefault="006741AC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Аналитическая справка Думы  Нефтеюганского района от 0</w:t>
            </w:r>
            <w:r w:rsidR="007317B5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</w:t>
            </w:r>
            <w:r w:rsidR="00787CAA">
              <w:rPr>
                <w:rFonts w:eastAsia="Calibri"/>
                <w:lang w:eastAsia="en-US"/>
              </w:rPr>
              <w:t>0</w:t>
            </w:r>
            <w:r w:rsidR="007317B5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.201</w:t>
            </w:r>
            <w:r w:rsidR="007317B5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6741AC" w:rsidRDefault="006741AC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16-исх-</w:t>
            </w:r>
            <w:r w:rsidR="007317B5">
              <w:rPr>
                <w:rFonts w:eastAsia="Calibri"/>
                <w:lang w:eastAsia="en-US"/>
              </w:rPr>
              <w:t>1</w:t>
            </w:r>
          </w:p>
          <w:p w:rsidR="006741AC" w:rsidRDefault="006741AC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6741AC" w:rsidRPr="00DB0810" w:rsidRDefault="006741AC" w:rsidP="00871EA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12E95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DB0810" w:rsidRDefault="001C704D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Осуществление антикоррупционного </w:t>
            </w:r>
            <w:proofErr w:type="gramStart"/>
            <w:r w:rsidRPr="00DB0810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DB0810">
              <w:rPr>
                <w:rFonts w:eastAsia="Calibri"/>
                <w:lang w:eastAsia="en-US"/>
              </w:rPr>
              <w:t xml:space="preserve"> соблюдением    </w:t>
            </w:r>
            <w:r w:rsidRPr="00DB0810">
              <w:rPr>
                <w:rFonts w:eastAsia="Calibri"/>
                <w:lang w:eastAsia="en-US"/>
              </w:rPr>
              <w:br/>
              <w:t>муниципальными служащими Нефтеюганского района, установленных обязанностей, ограничений, запретов и требований к служебному поведению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1. Численность муниципальных служащих органов местного самоуправления Нефтеюганского района.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Количество муниципальных служащих, замещающих должности муниципальной службы Нефтеюганского района, включенные в утвержденный муниципальным правовым актом перечень должностей муниципальной службы, и замещение которых предусматривает обязанность представления сведений о доходах, расходах, об имуществе и обязательствах имущественного характера (далее – муниципальные служащие, замещающие должности, включенные в соответствующий перечень).</w:t>
            </w:r>
            <w:proofErr w:type="gramEnd"/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3. Количество муниципальных служащих Нефтеюганского района:</w:t>
            </w:r>
          </w:p>
          <w:p w:rsidR="001C704D" w:rsidRPr="008A2365" w:rsidRDefault="001C704D" w:rsidP="00C044DB">
            <w:pPr>
              <w:pStyle w:val="ConsPlusTitle"/>
              <w:widowControl/>
              <w:ind w:left="3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- допустивших нарушения требований антикоррупционного законодательства;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привлеченных к дисциплинарной ответственности за нарушения требований антикоррупционного законодательства; 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осужденных за преступления коррупционной направленности, по которым приговор суда вступил в законную силу; 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в </w:t>
            </w:r>
            <w:proofErr w:type="gramStart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отношении</w:t>
            </w:r>
            <w:proofErr w:type="gramEnd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которых уголовные дела о преступлениях коррупционной направленности прекращены по </w:t>
            </w:r>
            <w:proofErr w:type="spellStart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нереабилитирующим</w:t>
            </w:r>
            <w:proofErr w:type="spellEnd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основаниям.</w:t>
            </w:r>
          </w:p>
          <w:p w:rsidR="001C704D" w:rsidRPr="008A2365" w:rsidRDefault="001C704D" w:rsidP="00C044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 xml:space="preserve">4. Количество муниципальных служащих Нефтеюганского района,  (в том числе количество муниципальных служащих, замещающие должности, включенные в соответствующий перечень), в отношении </w:t>
            </w:r>
            <w:r w:rsidRPr="008A2365">
              <w:rPr>
                <w:rFonts w:eastAsia="Calibri"/>
                <w:lang w:eastAsia="en-US"/>
              </w:rPr>
              <w:lastRenderedPageBreak/>
              <w:t>которых проводились проверки соблюдения ими обязанностей, ограничений, запретов и требований к служебному поведению.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5. Количество поступивших на муниципальных служащих Нефтеюганского района, замещающих должности, включенные в соответствующий перечень, по фактам правонарушений коррупционной направленности: 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жалоб от граждан и организаций; 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протестов, представлений органов прокуратуры; 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частных определений суда; 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- предписаний контролирующих органов.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6. Соотношение количества поступивших обращений граждан и организаций по вопросам коррупционных проявлений со стороны муниципальных служащих Нефтеюганского района, к количеству обращений по которым доводы заявителя подтвердились.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коррупционных правонарушений, выявленных в результате внутреннего контроля, к количеству правонарушений коррупционной направленности, выявленных органами прокуратуры и иными правоохранительными и контролирующими органами.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8. Количество материалов проверок по фактам совершения коррупционных правонарушений, рассмотренных комиссией по соблюдению требований к служебному поведению муниципальных служащих Нефтеюганского района и урегулированию конфликта </w:t>
            </w: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интересов.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9. Соотношение количества проведенных  проверок соблюдения муниципальными служащими Нефтеюганского района обязанностей, ограничений, запретов и требований к служебному поведению к количеству установленных фактов несоблюдения муниципальными служащими Нефтеюганского района обязанностей, ограничений, запретов и требований к служебному поведению.</w:t>
            </w:r>
          </w:p>
          <w:p w:rsidR="001C704D" w:rsidRPr="008A2365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10. Количество муниципальных служащих Нефтеюганского района, в должностные обязанности которых входит участие в противодействии коррупции, прошедших повышение квалификации, по соответствующим образовательным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Pr="008A2365" w:rsidRDefault="00E04157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2</w:t>
            </w:r>
            <w:r w:rsidR="00152316">
              <w:rPr>
                <w:rFonts w:eastAsia="Calibri"/>
                <w:b w:val="0"/>
                <w:sz w:val="24"/>
                <w:szCs w:val="24"/>
                <w:lang w:eastAsia="en-US"/>
              </w:rPr>
              <w:t>4</w:t>
            </w:r>
            <w:r w:rsidR="00113A67">
              <w:rPr>
                <w:rFonts w:eastAsia="Calibri"/>
                <w:b w:val="0"/>
                <w:sz w:val="24"/>
                <w:szCs w:val="24"/>
                <w:lang w:eastAsia="en-US"/>
              </w:rPr>
              <w:t>1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6</w:t>
            </w:r>
            <w:r w:rsidR="00E412C9">
              <w:rPr>
                <w:rFonts w:eastAsia="Calibri"/>
                <w:b w:val="0"/>
                <w:sz w:val="24"/>
                <w:szCs w:val="24"/>
                <w:lang w:eastAsia="en-US"/>
              </w:rPr>
              <w:t>5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455B43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455B43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152316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7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0/0</w:t>
            </w: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152316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</w:t>
            </w:r>
            <w:r w:rsidR="008A2365">
              <w:rPr>
                <w:rFonts w:eastAsia="Calibri"/>
                <w:b w:val="0"/>
                <w:sz w:val="24"/>
                <w:szCs w:val="24"/>
                <w:lang w:eastAsia="en-US"/>
              </w:rPr>
              <w:t>/0</w:t>
            </w: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455B43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4</w:t>
            </w: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152316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7</w:t>
            </w:r>
            <w:r w:rsidR="008A2365">
              <w:rPr>
                <w:rFonts w:eastAsia="Calibri"/>
                <w:b w:val="0"/>
                <w:sz w:val="24"/>
                <w:szCs w:val="24"/>
                <w:lang w:eastAsia="en-US"/>
              </w:rPr>
              <w:t>/</w:t>
            </w:r>
            <w:r w:rsidR="00455B43">
              <w:rPr>
                <w:rFonts w:eastAsia="Calibri"/>
                <w:b w:val="0"/>
                <w:sz w:val="24"/>
                <w:szCs w:val="24"/>
                <w:lang w:eastAsia="en-US"/>
              </w:rPr>
              <w:t>6</w:t>
            </w: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152316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31</w:t>
            </w: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8A2365" w:rsidRPr="008A2365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Pr="008A2365" w:rsidRDefault="00E04157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lastRenderedPageBreak/>
              <w:t>23</w:t>
            </w:r>
            <w:r w:rsidR="00113A67"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65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455B43" w:rsidP="008A23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455B43" w:rsidP="008A23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152316" w:rsidP="008A23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>0</w:t>
            </w: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455B43" w:rsidP="008A23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152316" w:rsidP="008A23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8A2365">
              <w:rPr>
                <w:rFonts w:eastAsia="Calibri"/>
                <w:lang w:eastAsia="en-US"/>
              </w:rPr>
              <w:t>/</w:t>
            </w:r>
            <w:r w:rsidR="00455B43">
              <w:rPr>
                <w:rFonts w:eastAsia="Calibri"/>
                <w:lang w:eastAsia="en-US"/>
              </w:rPr>
              <w:t>4</w:t>
            </w: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8A2365" w:rsidRDefault="00455B43" w:rsidP="008A23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8A2365">
              <w:rPr>
                <w:rFonts w:eastAsia="Calibri"/>
                <w:lang w:eastAsia="en-US"/>
              </w:rPr>
              <w:t>0</w:t>
            </w:r>
          </w:p>
          <w:p w:rsidR="008A2365" w:rsidRPr="008A2365" w:rsidRDefault="008A2365" w:rsidP="008A236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Pr="008A2365" w:rsidRDefault="00C402E4" w:rsidP="00E30FBD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lastRenderedPageBreak/>
              <w:t xml:space="preserve">Аналитическая справка </w:t>
            </w:r>
            <w:proofErr w:type="spellStart"/>
            <w:r w:rsidRPr="008A2365">
              <w:rPr>
                <w:rFonts w:eastAsia="Calibri"/>
                <w:lang w:eastAsia="en-US"/>
              </w:rPr>
              <w:t>ОКиМС</w:t>
            </w:r>
            <w:proofErr w:type="spellEnd"/>
            <w:r w:rsidRPr="008A2365">
              <w:rPr>
                <w:rFonts w:eastAsia="Calibri"/>
                <w:lang w:eastAsia="en-US"/>
              </w:rPr>
              <w:t xml:space="preserve"> </w:t>
            </w:r>
            <w:r w:rsidRPr="00152316">
              <w:rPr>
                <w:rFonts w:eastAsia="Calibri"/>
                <w:lang w:eastAsia="en-US"/>
              </w:rPr>
              <w:t xml:space="preserve">от </w:t>
            </w:r>
            <w:r w:rsidR="00E30FBD">
              <w:rPr>
                <w:rFonts w:eastAsia="Calibri"/>
                <w:lang w:eastAsia="en-US"/>
              </w:rPr>
              <w:t>1</w:t>
            </w:r>
            <w:r w:rsidRPr="00152316">
              <w:rPr>
                <w:rFonts w:eastAsia="Calibri"/>
                <w:lang w:eastAsia="en-US"/>
              </w:rPr>
              <w:t>0.0</w:t>
            </w:r>
            <w:r w:rsidR="00E30FBD">
              <w:rPr>
                <w:rFonts w:eastAsia="Calibri"/>
                <w:lang w:eastAsia="en-US"/>
              </w:rPr>
              <w:t>1</w:t>
            </w:r>
            <w:r w:rsidRPr="00152316">
              <w:rPr>
                <w:rFonts w:eastAsia="Calibri"/>
                <w:lang w:eastAsia="en-US"/>
              </w:rPr>
              <w:t>.201</w:t>
            </w:r>
            <w:r w:rsidR="00E30FBD">
              <w:rPr>
                <w:rFonts w:eastAsia="Calibri"/>
                <w:lang w:eastAsia="en-US"/>
              </w:rPr>
              <w:t>8</w:t>
            </w:r>
            <w:r w:rsidRPr="00152316">
              <w:rPr>
                <w:rFonts w:eastAsia="Calibri"/>
                <w:lang w:eastAsia="en-US"/>
              </w:rPr>
              <w:t xml:space="preserve"> № 19-исх-</w:t>
            </w:r>
            <w:r w:rsidR="00455B43">
              <w:rPr>
                <w:rFonts w:eastAsia="Calibri"/>
                <w:lang w:eastAsia="en-US"/>
              </w:rPr>
              <w:t>2</w:t>
            </w:r>
          </w:p>
        </w:tc>
      </w:tr>
      <w:tr w:rsidR="00A12E95" w:rsidRPr="00C044DB" w:rsidTr="009C1A8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A8063D" w:rsidRDefault="001C704D" w:rsidP="00A8063D">
            <w:pPr>
              <w:rPr>
                <w:rFonts w:eastAsia="Calibri"/>
                <w:lang w:eastAsia="en-US"/>
              </w:rPr>
            </w:pPr>
            <w:r w:rsidRPr="00A8063D">
              <w:rPr>
                <w:rFonts w:eastAsia="Calibri"/>
                <w:lang w:eastAsia="en-US"/>
              </w:rPr>
              <w:t xml:space="preserve">Осуществление антикоррупционного </w:t>
            </w:r>
            <w:proofErr w:type="gramStart"/>
            <w:r w:rsidRPr="00A8063D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A8063D">
              <w:rPr>
                <w:rFonts w:eastAsia="Calibri"/>
                <w:lang w:eastAsia="en-US"/>
              </w:rPr>
              <w:t xml:space="preserve"> исполнением    </w:t>
            </w:r>
            <w:r w:rsidRPr="00A8063D">
              <w:rPr>
                <w:rFonts w:eastAsia="Calibri"/>
                <w:lang w:eastAsia="en-US"/>
              </w:rPr>
              <w:br/>
              <w:t xml:space="preserve">органами местного самоуправления        Нефтеюганского района своих полномочий по реализации муниципальной функции (предоставлению муниципальной услуги)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1. Общие показатели: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1) количество исполняемых муниципальных функций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2) соотношение количества муниципальных служащих, замещающих должности, включенные в соответствующий перечень, исполняющих муниципальные функции, к общему количеству муниципальных служащих Нефтеюганского района;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3) количество предоставляемых муниципальных услуг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4) соотношение количества муниципальных служащих Нефтеюганского района, замещающих должности, включенные в соответствующий перечень, предоставляющих муниципальные услуги, к общему количеству    </w:t>
            </w: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муниципальных служащих Нефтеюганского района;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5) соотношение количества муниципальных функций (услуг), исполняемых (предоставляемых) </w:t>
            </w:r>
            <w:r w:rsidRPr="00AA00AD">
              <w:rPr>
                <w:rFonts w:eastAsia="Calibri"/>
                <w:b w:val="0"/>
                <w:sz w:val="24"/>
                <w:szCs w:val="24"/>
                <w:lang w:eastAsia="en-US"/>
              </w:rPr>
              <w:t>в наиболее коррупционно опасных сферах деятельности, к количеству муниципальных функций (услуг</w:t>
            </w: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), исполнение (предоставление) которых </w:t>
            </w:r>
            <w:proofErr w:type="gramStart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обеспечена</w:t>
            </w:r>
            <w:proofErr w:type="gramEnd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административными регламентами или иными нормативными правовыми актами, регулирующими отношения, связанные с исполнением муниципальных функций (предоставлением муниципальных услуг);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6) количество многофункциональных центров оказания государственных и муниципальных услуг и их территориально обособленных структурных подразделений (ТОСП) </w:t>
            </w:r>
            <w:proofErr w:type="gramStart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районе;</w:t>
            </w:r>
          </w:p>
          <w:p w:rsidR="001C704D" w:rsidRPr="00A8063D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7) соотношение количества жалоб получателей муниципальных услуг на факты коррупционных проявлений при предоставлении муниципальной услуги, в отношении которой органами местного самоуправления Нефтеюганского района приняты административные регламенты, к общему количеству получателей муниципальных услуг при предоставлении муниципальной услуги, в отношении которой органами местного самоуправления Нефтеюганского района приняты административные регламенты;</w:t>
            </w:r>
          </w:p>
          <w:p w:rsidR="001C704D" w:rsidRPr="00A8063D" w:rsidRDefault="001C704D" w:rsidP="00A8063D">
            <w:pPr>
              <w:rPr>
                <w:rFonts w:eastAsia="Calibri"/>
                <w:lang w:eastAsia="en-US"/>
              </w:rPr>
            </w:pPr>
            <w:r w:rsidRPr="00A8063D">
              <w:rPr>
                <w:rFonts w:eastAsia="Calibri"/>
                <w:lang w:eastAsia="en-US"/>
              </w:rPr>
              <w:t xml:space="preserve">8) количество решений, вынесенных в пользу граждан по обращениям на нарушения муниципальными служащими Нефтеюганского </w:t>
            </w:r>
            <w:r w:rsidRPr="00A8063D">
              <w:rPr>
                <w:rFonts w:eastAsia="Calibri"/>
                <w:lang w:eastAsia="en-US"/>
              </w:rPr>
              <w:lastRenderedPageBreak/>
              <w:t>района законности при предоставлении муниципальных услуг к общему количеству таковых жалоб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A8063D" w:rsidRDefault="001C704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3C39D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3C39D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8063D">
              <w:rPr>
                <w:rFonts w:eastAsia="Calibri"/>
                <w:lang w:eastAsia="en-US"/>
              </w:rPr>
              <w:t>/2</w:t>
            </w:r>
            <w:r w:rsidR="00113A67">
              <w:rPr>
                <w:rFonts w:eastAsia="Calibri"/>
                <w:lang w:eastAsia="en-US"/>
              </w:rPr>
              <w:t>41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6B2145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3C39DB">
              <w:rPr>
                <w:rFonts w:eastAsia="Calibri"/>
                <w:lang w:eastAsia="en-US"/>
              </w:rPr>
              <w:t>1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3C39DB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/</w:t>
            </w:r>
            <w:r w:rsidR="006B2145">
              <w:rPr>
                <w:rFonts w:eastAsia="Calibri"/>
                <w:lang w:eastAsia="en-US"/>
              </w:rPr>
              <w:t>24</w:t>
            </w:r>
            <w:r w:rsidR="003C39DB">
              <w:rPr>
                <w:rFonts w:eastAsia="Calibri"/>
                <w:lang w:eastAsia="en-US"/>
              </w:rPr>
              <w:t>1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6B2145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4(1</w:t>
            </w:r>
            <w:r w:rsidR="003C39DB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) / 4(1</w:t>
            </w:r>
            <w:r w:rsidR="003C39DB">
              <w:rPr>
                <w:rFonts w:eastAsia="Calibri"/>
                <w:lang w:eastAsia="en-US"/>
              </w:rPr>
              <w:t>8</w:t>
            </w:r>
            <w:r w:rsidR="00A8063D">
              <w:rPr>
                <w:rFonts w:eastAsia="Calibri"/>
                <w:lang w:eastAsia="en-US"/>
              </w:rPr>
              <w:t>)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МФЦ и 8 ТОСП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A8063D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A8063D" w:rsidRDefault="001C704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11/2</w:t>
            </w:r>
            <w:r w:rsidR="006B2145">
              <w:rPr>
                <w:rFonts w:eastAsia="Calibri"/>
                <w:lang w:eastAsia="en-US"/>
              </w:rPr>
              <w:t>3</w:t>
            </w:r>
            <w:r w:rsidR="003C39DB">
              <w:rPr>
                <w:rFonts w:eastAsia="Calibri"/>
                <w:lang w:eastAsia="en-US"/>
              </w:rPr>
              <w:t>0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9F2A41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3C39DB">
              <w:rPr>
                <w:rFonts w:eastAsia="Calibri"/>
                <w:lang w:eastAsia="en-US"/>
              </w:rPr>
              <w:t>8</w:t>
            </w: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9F2A41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/23</w:t>
            </w:r>
            <w:r w:rsidR="003C39DB">
              <w:rPr>
                <w:rFonts w:eastAsia="Calibri"/>
                <w:lang w:eastAsia="en-US"/>
              </w:rPr>
              <w:t>0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4(16) / 4(16)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МФЦ и </w:t>
            </w:r>
            <w:r w:rsidR="006B2145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ТОСП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A8063D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39DB" w:rsidRDefault="00A95282" w:rsidP="003C39DB">
            <w:pPr>
              <w:jc w:val="center"/>
              <w:rPr>
                <w:rFonts w:eastAsia="Calibri"/>
                <w:lang w:eastAsia="en-US"/>
              </w:rPr>
            </w:pPr>
            <w:r w:rsidRPr="00A8063D">
              <w:rPr>
                <w:rFonts w:eastAsia="Calibri"/>
                <w:lang w:eastAsia="en-US"/>
              </w:rPr>
              <w:lastRenderedPageBreak/>
              <w:t>аналитическая справка управления информационных технологий и административного реформирования администрации Нефтеюганского района</w:t>
            </w:r>
            <w:r w:rsidR="003C39DB">
              <w:rPr>
                <w:rFonts w:eastAsia="Calibri"/>
                <w:lang w:eastAsia="en-US"/>
              </w:rPr>
              <w:t xml:space="preserve"> от </w:t>
            </w:r>
            <w:r w:rsidR="006B2145">
              <w:rPr>
                <w:rFonts w:eastAsia="Calibri"/>
                <w:lang w:eastAsia="en-US"/>
              </w:rPr>
              <w:t>10</w:t>
            </w:r>
            <w:r w:rsidR="00A8063D">
              <w:rPr>
                <w:rFonts w:eastAsia="Calibri"/>
                <w:lang w:eastAsia="en-US"/>
              </w:rPr>
              <w:t>.</w:t>
            </w:r>
            <w:r w:rsidR="003C39DB">
              <w:rPr>
                <w:rFonts w:eastAsia="Calibri"/>
                <w:lang w:eastAsia="en-US"/>
              </w:rPr>
              <w:t>10.</w:t>
            </w:r>
            <w:r w:rsidR="00A8063D">
              <w:rPr>
                <w:rFonts w:eastAsia="Calibri"/>
                <w:lang w:eastAsia="en-US"/>
              </w:rPr>
              <w:t>201</w:t>
            </w:r>
            <w:r w:rsidR="003C39DB">
              <w:rPr>
                <w:rFonts w:eastAsia="Calibri"/>
                <w:lang w:eastAsia="en-US"/>
              </w:rPr>
              <w:t>8</w:t>
            </w:r>
            <w:r w:rsidR="00A8063D">
              <w:rPr>
                <w:rFonts w:eastAsia="Calibri"/>
                <w:lang w:eastAsia="en-US"/>
              </w:rPr>
              <w:t xml:space="preserve"> </w:t>
            </w:r>
          </w:p>
          <w:p w:rsidR="001C704D" w:rsidRPr="00A8063D" w:rsidRDefault="00A8063D" w:rsidP="003C39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29-исх-</w:t>
            </w:r>
            <w:r w:rsidR="003C39DB">
              <w:rPr>
                <w:rFonts w:eastAsia="Calibri"/>
                <w:lang w:eastAsia="en-US"/>
              </w:rPr>
              <w:t>9</w:t>
            </w:r>
          </w:p>
        </w:tc>
      </w:tr>
      <w:tr w:rsidR="00A12E95" w:rsidRPr="00C044DB" w:rsidTr="009C1A8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04D" w:rsidRPr="00C044DB" w:rsidRDefault="001C704D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04D" w:rsidRPr="00DB0810" w:rsidRDefault="001C704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Pr="00DB0810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2. Показатели по срокам предоставления муниципальной услуги «предоставление земельных участков»:</w:t>
            </w:r>
          </w:p>
          <w:p w:rsidR="001C704D" w:rsidRPr="00DB0810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1) доля разрешенных заявлений к общему количеству поданных заявлений о предоставлении земельных участков для строительства (в том числе земельных участков для жилищного строительства, индивидуального жилищного строительства, комплексного освоения в целях жилищного строительства (далее – строительство));</w:t>
            </w:r>
          </w:p>
          <w:p w:rsidR="001C704D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2) средняя продолжительность времени со дня подачи заявки на предоставление земельного участка для строительства до дня получения разрешения на строительство;</w:t>
            </w:r>
          </w:p>
          <w:p w:rsidR="00A64D5B" w:rsidRDefault="00A64D5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A64D5B" w:rsidRDefault="00A64D5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A64D5B" w:rsidRDefault="00A64D5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A64D5B" w:rsidRPr="00DB0810" w:rsidRDefault="00A64D5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076B00" w:rsidRDefault="00076B00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1C704D" w:rsidRPr="00DB0810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3) средняя продолжительность времени со дня принятия решения уполномоченным органом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о предоставлении земельного участка для строительства до дня получения разрешения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>на строительство;</w:t>
            </w:r>
          </w:p>
          <w:p w:rsidR="001A586C" w:rsidRDefault="001A586C">
            <w:pPr>
              <w:rPr>
                <w:rFonts w:eastAsia="Calibri"/>
                <w:lang w:eastAsia="en-US"/>
              </w:rPr>
            </w:pPr>
          </w:p>
          <w:p w:rsidR="00076B00" w:rsidRDefault="00076B00">
            <w:pPr>
              <w:rPr>
                <w:rFonts w:eastAsia="Calibri"/>
                <w:highlight w:val="yellow"/>
                <w:lang w:eastAsia="en-US"/>
              </w:rPr>
            </w:pPr>
          </w:p>
          <w:p w:rsidR="008C7AC1" w:rsidRPr="00D74256" w:rsidRDefault="001C704D">
            <w:pPr>
              <w:rPr>
                <w:rFonts w:eastAsia="Calibri"/>
                <w:lang w:eastAsia="en-US"/>
              </w:rPr>
            </w:pPr>
            <w:r w:rsidRPr="00D74256">
              <w:rPr>
                <w:rFonts w:eastAsia="Calibri"/>
                <w:lang w:eastAsia="en-US"/>
              </w:rPr>
              <w:t xml:space="preserve">4) количество территориальных органов федеральной исполнительной власти, органов местного самоуправления Нефтеюганского района, предприятий и организаций, </w:t>
            </w:r>
            <w:r w:rsidRPr="00D74256">
              <w:rPr>
                <w:rFonts w:eastAsia="Calibri"/>
                <w:lang w:eastAsia="en-US"/>
              </w:rPr>
              <w:lastRenderedPageBreak/>
              <w:t xml:space="preserve">реализующих разрешительные процедуры </w:t>
            </w:r>
            <w:r w:rsidRPr="00D74256">
              <w:rPr>
                <w:rFonts w:eastAsia="Calibri"/>
                <w:lang w:eastAsia="en-US"/>
              </w:rPr>
              <w:br/>
              <w:t xml:space="preserve">(чье согласование необходимо получить для предоставления земельного участка в аренду для строительства), </w:t>
            </w:r>
          </w:p>
          <w:p w:rsidR="001C704D" w:rsidRPr="00DB0810" w:rsidRDefault="001C704D" w:rsidP="001A586C">
            <w:pPr>
              <w:rPr>
                <w:rFonts w:eastAsia="Calibri"/>
                <w:lang w:eastAsia="en-US"/>
              </w:rPr>
            </w:pPr>
            <w:r w:rsidRPr="00D74256">
              <w:rPr>
                <w:rFonts w:eastAsia="Calibri"/>
                <w:lang w:eastAsia="en-US"/>
              </w:rPr>
              <w:t xml:space="preserve">5) сроки получения разрешения, начиная со дня подачи заявки на предоставление земельного участка в аренду для строительства до дня выдачи разрешения на ввод объекта капитального строительства </w:t>
            </w:r>
            <w:r w:rsidRPr="00D74256">
              <w:rPr>
                <w:rFonts w:eastAsia="Calibri"/>
                <w:lang w:eastAsia="en-US"/>
              </w:rPr>
              <w:br/>
              <w:t>в эксплуатацию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Default="001C704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BD4ACE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151E19">
              <w:rPr>
                <w:rFonts w:eastAsia="Calibri"/>
                <w:lang w:eastAsia="en-US"/>
              </w:rPr>
              <w:t>6</w:t>
            </w:r>
            <w:r w:rsidR="000748ED">
              <w:rPr>
                <w:rFonts w:eastAsia="Calibri"/>
                <w:lang w:eastAsia="en-US"/>
              </w:rPr>
              <w:t>/</w:t>
            </w:r>
            <w:r w:rsidR="00151E19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</w:t>
            </w:r>
            <w:r w:rsidR="00151E19">
              <w:rPr>
                <w:rFonts w:eastAsia="Calibri"/>
                <w:lang w:eastAsia="en-US"/>
              </w:rPr>
              <w:t>6</w:t>
            </w: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BD4ACE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день, из них:</w:t>
            </w:r>
          </w:p>
          <w:p w:rsidR="0051793F" w:rsidRDefault="0051793F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>. –</w:t>
            </w:r>
          </w:p>
          <w:p w:rsidR="0051793F" w:rsidRDefault="0051793F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предоставление з/у; </w:t>
            </w:r>
          </w:p>
          <w:p w:rsidR="0051793F" w:rsidRDefault="0051793F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выдача </w:t>
            </w:r>
            <w:proofErr w:type="spellStart"/>
            <w:r>
              <w:rPr>
                <w:rFonts w:eastAsia="Calibri"/>
                <w:lang w:eastAsia="en-US"/>
              </w:rPr>
              <w:t>градостр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51793F" w:rsidRDefault="00BD4ACE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51793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51793F">
              <w:rPr>
                <w:rFonts w:eastAsia="Calibri"/>
                <w:lang w:eastAsia="en-US"/>
              </w:rPr>
              <w:t>дн</w:t>
            </w:r>
            <w:proofErr w:type="spellEnd"/>
            <w:r w:rsidR="0051793F">
              <w:rPr>
                <w:rFonts w:eastAsia="Calibri"/>
                <w:lang w:eastAsia="en-US"/>
              </w:rPr>
              <w:t xml:space="preserve">.- выдача разрешения на </w:t>
            </w:r>
            <w:proofErr w:type="gramStart"/>
            <w:r w:rsidR="0051793F">
              <w:rPr>
                <w:rFonts w:eastAsia="Calibri"/>
                <w:lang w:eastAsia="en-US"/>
              </w:rPr>
              <w:t>строи-во</w:t>
            </w:r>
            <w:proofErr w:type="gramEnd"/>
          </w:p>
          <w:p w:rsidR="003B3A0D" w:rsidRDefault="003B3A0D" w:rsidP="0051793F">
            <w:pPr>
              <w:jc w:val="center"/>
              <w:rPr>
                <w:rFonts w:eastAsia="Calibri"/>
                <w:lang w:eastAsia="en-US"/>
              </w:rPr>
            </w:pPr>
          </w:p>
          <w:p w:rsidR="003B3A0D" w:rsidRDefault="003B3A0D" w:rsidP="0051793F">
            <w:pPr>
              <w:jc w:val="center"/>
              <w:rPr>
                <w:rFonts w:eastAsia="Calibri"/>
                <w:lang w:eastAsia="en-US"/>
              </w:rPr>
            </w:pPr>
          </w:p>
          <w:p w:rsidR="00A64D5B" w:rsidRDefault="00BD4ACE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A64D5B">
              <w:rPr>
                <w:rFonts w:eastAsia="Calibri"/>
                <w:lang w:eastAsia="en-US"/>
              </w:rPr>
              <w:t xml:space="preserve"> дней, из них:</w:t>
            </w:r>
          </w:p>
          <w:p w:rsidR="00A64D5B" w:rsidRDefault="00A64D5B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>
              <w:rPr>
                <w:rFonts w:eastAsia="Calibri"/>
                <w:lang w:eastAsia="en-US"/>
              </w:rPr>
              <w:t>градостр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A64D5B" w:rsidRDefault="00BD4ACE" w:rsidP="00A64D5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A64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A64D5B">
              <w:rPr>
                <w:rFonts w:eastAsia="Calibri"/>
                <w:lang w:eastAsia="en-US"/>
              </w:rPr>
              <w:t>дн</w:t>
            </w:r>
            <w:proofErr w:type="spellEnd"/>
            <w:r w:rsidR="00A64D5B">
              <w:rPr>
                <w:rFonts w:eastAsia="Calibri"/>
                <w:lang w:eastAsia="en-US"/>
              </w:rPr>
              <w:t xml:space="preserve">.- выдача разрешения на </w:t>
            </w:r>
            <w:proofErr w:type="gramStart"/>
            <w:r w:rsidR="00A64D5B">
              <w:rPr>
                <w:rFonts w:eastAsia="Calibri"/>
                <w:lang w:eastAsia="en-US"/>
              </w:rPr>
              <w:t>строи-во</w:t>
            </w:r>
            <w:proofErr w:type="gramEnd"/>
          </w:p>
          <w:p w:rsidR="00D74256" w:rsidRDefault="00D74256" w:rsidP="0051793F">
            <w:pPr>
              <w:jc w:val="center"/>
              <w:rPr>
                <w:rFonts w:eastAsia="Calibri"/>
                <w:lang w:eastAsia="en-US"/>
              </w:rPr>
            </w:pPr>
          </w:p>
          <w:p w:rsidR="00D74256" w:rsidRPr="00D74256" w:rsidRDefault="00D74256" w:rsidP="00D74256">
            <w:pPr>
              <w:rPr>
                <w:rFonts w:eastAsia="Calibri"/>
                <w:lang w:eastAsia="en-US"/>
              </w:rPr>
            </w:pPr>
          </w:p>
          <w:p w:rsidR="00A64D5B" w:rsidRDefault="00D74256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(ОМСУ)</w:t>
            </w: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BD4ACE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  <w:r w:rsidR="00D74256">
              <w:rPr>
                <w:rFonts w:eastAsia="Calibri"/>
                <w:lang w:eastAsia="en-US"/>
              </w:rPr>
              <w:t xml:space="preserve"> дней, из них:</w:t>
            </w: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>.- предоставление з/у;</w:t>
            </w: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>
              <w:rPr>
                <w:rFonts w:eastAsia="Calibri"/>
                <w:lang w:eastAsia="en-US"/>
              </w:rPr>
              <w:t>градостр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D74256" w:rsidRDefault="00BD4ACE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D7425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D74256">
              <w:rPr>
                <w:rFonts w:eastAsia="Calibri"/>
                <w:lang w:eastAsia="en-US"/>
              </w:rPr>
              <w:t>дн</w:t>
            </w:r>
            <w:proofErr w:type="spellEnd"/>
            <w:r w:rsidR="00D74256">
              <w:rPr>
                <w:rFonts w:eastAsia="Calibri"/>
                <w:lang w:eastAsia="en-US"/>
              </w:rPr>
              <w:t xml:space="preserve">. – выдача разрешения на </w:t>
            </w:r>
            <w:proofErr w:type="gramStart"/>
            <w:r w:rsidR="00D74256">
              <w:rPr>
                <w:rFonts w:eastAsia="Calibri"/>
                <w:lang w:eastAsia="en-US"/>
              </w:rPr>
              <w:t>строит-во</w:t>
            </w:r>
            <w:proofErr w:type="gramEnd"/>
            <w:r w:rsidR="00D74256">
              <w:rPr>
                <w:rFonts w:eastAsia="Calibri"/>
                <w:lang w:eastAsia="en-US"/>
              </w:rPr>
              <w:t>;</w:t>
            </w: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разрешение на ввод в эксплуатацию объекта </w:t>
            </w:r>
            <w:proofErr w:type="spellStart"/>
            <w:r>
              <w:rPr>
                <w:rFonts w:eastAsia="Calibri"/>
                <w:lang w:eastAsia="en-US"/>
              </w:rPr>
              <w:t>кап</w:t>
            </w:r>
            <w:proofErr w:type="gramStart"/>
            <w:r>
              <w:rPr>
                <w:rFonts w:eastAsia="Calibri"/>
                <w:lang w:eastAsia="en-US"/>
              </w:rPr>
              <w:t>.с</w:t>
            </w:r>
            <w:proofErr w:type="gramEnd"/>
            <w:r>
              <w:rPr>
                <w:rFonts w:eastAsia="Calibri"/>
                <w:lang w:eastAsia="en-US"/>
              </w:rPr>
              <w:t>троительства</w:t>
            </w:r>
            <w:proofErr w:type="spellEnd"/>
            <w:r>
              <w:rPr>
                <w:rFonts w:eastAsia="Calibri"/>
                <w:lang w:eastAsia="en-US"/>
              </w:rPr>
              <w:t xml:space="preserve"> (без учета дней на проектирование и экспертизу проекта, которые являются коммерческой услугой и носят договорной характер)</w:t>
            </w:r>
          </w:p>
          <w:p w:rsidR="00D74256" w:rsidRP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Default="001C704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BD4ACE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  <w:r w:rsidR="00C03F75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47</w:t>
            </w: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Pr="00634FFB" w:rsidRDefault="00151E19" w:rsidP="000748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BD4ACE">
              <w:rPr>
                <w:rFonts w:eastAsia="Calibri"/>
                <w:lang w:eastAsia="en-US"/>
              </w:rPr>
              <w:t>7</w:t>
            </w:r>
            <w:r w:rsidR="000748ED" w:rsidRPr="00634FFB">
              <w:rPr>
                <w:rFonts w:eastAsia="Calibri"/>
                <w:lang w:eastAsia="en-US"/>
              </w:rPr>
              <w:t xml:space="preserve"> дня, из них: </w:t>
            </w:r>
          </w:p>
          <w:p w:rsidR="000748ED" w:rsidRPr="00634FFB" w:rsidRDefault="000748ED" w:rsidP="000748ED">
            <w:pPr>
              <w:jc w:val="center"/>
              <w:rPr>
                <w:rFonts w:eastAsia="Calibri"/>
                <w:lang w:eastAsia="en-US"/>
              </w:rPr>
            </w:pPr>
            <w:r w:rsidRPr="00634FFB">
              <w:rPr>
                <w:rFonts w:eastAsia="Calibri"/>
                <w:lang w:eastAsia="en-US"/>
              </w:rPr>
              <w:t>2</w:t>
            </w:r>
            <w:r w:rsidR="00151E19">
              <w:rPr>
                <w:rFonts w:eastAsia="Calibri"/>
                <w:lang w:eastAsia="en-US"/>
              </w:rPr>
              <w:t>5</w:t>
            </w:r>
            <w:r w:rsidRPr="00634FF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34FFB">
              <w:rPr>
                <w:rFonts w:eastAsia="Calibri"/>
                <w:lang w:eastAsia="en-US"/>
              </w:rPr>
              <w:t>дн</w:t>
            </w:r>
            <w:proofErr w:type="spellEnd"/>
            <w:proofErr w:type="gramStart"/>
            <w:r w:rsidRPr="00634FFB">
              <w:rPr>
                <w:rFonts w:eastAsia="Calibri"/>
                <w:lang w:eastAsia="en-US"/>
              </w:rPr>
              <w:t>.-</w:t>
            </w:r>
            <w:proofErr w:type="gramEnd"/>
            <w:r w:rsidRPr="00634FFB">
              <w:rPr>
                <w:rFonts w:eastAsia="Calibri"/>
                <w:lang w:eastAsia="en-US"/>
              </w:rPr>
              <w:t xml:space="preserve">предоставление з/у; </w:t>
            </w:r>
          </w:p>
          <w:p w:rsidR="000748ED" w:rsidRPr="00634FFB" w:rsidRDefault="00151E19" w:rsidP="000748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0748ED" w:rsidRPr="00634FF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0748ED" w:rsidRPr="00634FFB">
              <w:rPr>
                <w:rFonts w:eastAsia="Calibri"/>
                <w:lang w:eastAsia="en-US"/>
              </w:rPr>
              <w:t>дн</w:t>
            </w:r>
            <w:proofErr w:type="spellEnd"/>
            <w:r w:rsidR="000748ED" w:rsidRPr="00634FFB">
              <w:rPr>
                <w:rFonts w:eastAsia="Calibri"/>
                <w:lang w:eastAsia="en-US"/>
              </w:rPr>
              <w:t>.-</w:t>
            </w:r>
            <w:r w:rsidR="0051793F" w:rsidRPr="00634FFB">
              <w:rPr>
                <w:rFonts w:eastAsia="Calibri"/>
                <w:lang w:eastAsia="en-US"/>
              </w:rPr>
              <w:t xml:space="preserve"> выдача </w:t>
            </w:r>
            <w:proofErr w:type="spellStart"/>
            <w:r w:rsidR="0051793F" w:rsidRPr="00634FFB">
              <w:rPr>
                <w:rFonts w:eastAsia="Calibri"/>
                <w:lang w:eastAsia="en-US"/>
              </w:rPr>
              <w:t>градостр</w:t>
            </w:r>
            <w:proofErr w:type="gramStart"/>
            <w:r w:rsidR="0051793F" w:rsidRPr="00634FFB">
              <w:rPr>
                <w:rFonts w:eastAsia="Calibri"/>
                <w:lang w:eastAsia="en-US"/>
              </w:rPr>
              <w:t>.п</w:t>
            </w:r>
            <w:proofErr w:type="gramEnd"/>
            <w:r w:rsidR="0051793F" w:rsidRPr="00634FFB">
              <w:rPr>
                <w:rFonts w:eastAsia="Calibri"/>
                <w:lang w:eastAsia="en-US"/>
              </w:rPr>
              <w:t>лана</w:t>
            </w:r>
            <w:proofErr w:type="spellEnd"/>
            <w:r w:rsidR="0051793F" w:rsidRPr="00634FFB">
              <w:rPr>
                <w:rFonts w:eastAsia="Calibri"/>
                <w:lang w:eastAsia="en-US"/>
              </w:rPr>
              <w:t>;</w:t>
            </w:r>
          </w:p>
          <w:p w:rsidR="0051793F" w:rsidRPr="00634FFB" w:rsidRDefault="00BD4ACE" w:rsidP="000748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51793F" w:rsidRPr="00634FF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51793F" w:rsidRPr="00634FFB">
              <w:rPr>
                <w:rFonts w:eastAsia="Calibri"/>
                <w:lang w:eastAsia="en-US"/>
              </w:rPr>
              <w:t>дн</w:t>
            </w:r>
            <w:proofErr w:type="spellEnd"/>
            <w:r w:rsidR="0051793F" w:rsidRPr="00634FFB">
              <w:rPr>
                <w:rFonts w:eastAsia="Calibri"/>
                <w:lang w:eastAsia="en-US"/>
              </w:rPr>
              <w:t xml:space="preserve">.- выдача разрешения на </w:t>
            </w:r>
            <w:proofErr w:type="gramStart"/>
            <w:r w:rsidR="0051793F" w:rsidRPr="00634FFB">
              <w:rPr>
                <w:rFonts w:eastAsia="Calibri"/>
                <w:lang w:eastAsia="en-US"/>
              </w:rPr>
              <w:t>строи-во</w:t>
            </w:r>
            <w:proofErr w:type="gramEnd"/>
          </w:p>
          <w:p w:rsidR="003B3A0D" w:rsidRPr="00634FFB" w:rsidRDefault="003B3A0D" w:rsidP="000748ED">
            <w:pPr>
              <w:jc w:val="center"/>
              <w:rPr>
                <w:rFonts w:eastAsia="Calibri"/>
                <w:lang w:eastAsia="en-US"/>
              </w:rPr>
            </w:pPr>
          </w:p>
          <w:p w:rsidR="00A64D5B" w:rsidRPr="00DC0492" w:rsidRDefault="00BD4ACE" w:rsidP="000748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="00A64D5B" w:rsidRPr="00DC0492">
              <w:rPr>
                <w:rFonts w:eastAsia="Calibri"/>
                <w:lang w:eastAsia="en-US"/>
              </w:rPr>
              <w:t xml:space="preserve"> дней, из них:</w:t>
            </w:r>
          </w:p>
          <w:p w:rsidR="00A64D5B" w:rsidRPr="00DC0492" w:rsidRDefault="00F36C96" w:rsidP="00A64D5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A64D5B" w:rsidRPr="00DC049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A64D5B" w:rsidRPr="00DC0492">
              <w:rPr>
                <w:rFonts w:eastAsia="Calibri"/>
                <w:lang w:eastAsia="en-US"/>
              </w:rPr>
              <w:t>дн</w:t>
            </w:r>
            <w:proofErr w:type="spellEnd"/>
            <w:r w:rsidR="00A64D5B" w:rsidRPr="00DC0492"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 w:rsidR="00A64D5B" w:rsidRPr="00DC0492">
              <w:rPr>
                <w:rFonts w:eastAsia="Calibri"/>
                <w:lang w:eastAsia="en-US"/>
              </w:rPr>
              <w:t>градостр</w:t>
            </w:r>
            <w:proofErr w:type="gramStart"/>
            <w:r w:rsidR="00A64D5B" w:rsidRPr="00DC0492">
              <w:rPr>
                <w:rFonts w:eastAsia="Calibri"/>
                <w:lang w:eastAsia="en-US"/>
              </w:rPr>
              <w:t>.п</w:t>
            </w:r>
            <w:proofErr w:type="gramEnd"/>
            <w:r w:rsidR="00A64D5B" w:rsidRPr="00DC0492">
              <w:rPr>
                <w:rFonts w:eastAsia="Calibri"/>
                <w:lang w:eastAsia="en-US"/>
              </w:rPr>
              <w:t>лана</w:t>
            </w:r>
            <w:proofErr w:type="spellEnd"/>
            <w:r w:rsidR="00A64D5B" w:rsidRPr="00DC0492">
              <w:rPr>
                <w:rFonts w:eastAsia="Calibri"/>
                <w:lang w:eastAsia="en-US"/>
              </w:rPr>
              <w:t>;</w:t>
            </w:r>
          </w:p>
          <w:p w:rsidR="00A64D5B" w:rsidRDefault="00BD4ACE" w:rsidP="00A64D5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A64D5B" w:rsidRPr="00DC049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A64D5B" w:rsidRPr="00DC0492">
              <w:rPr>
                <w:rFonts w:eastAsia="Calibri"/>
                <w:lang w:eastAsia="en-US"/>
              </w:rPr>
              <w:t>дн</w:t>
            </w:r>
            <w:proofErr w:type="spellEnd"/>
            <w:r w:rsidR="00A64D5B" w:rsidRPr="00DC0492">
              <w:rPr>
                <w:rFonts w:eastAsia="Calibri"/>
                <w:lang w:eastAsia="en-US"/>
              </w:rPr>
              <w:t xml:space="preserve">.- выдача разрешения на </w:t>
            </w:r>
            <w:proofErr w:type="gramStart"/>
            <w:r w:rsidR="00A64D5B" w:rsidRPr="00DC0492">
              <w:rPr>
                <w:rFonts w:eastAsia="Calibri"/>
                <w:lang w:eastAsia="en-US"/>
              </w:rPr>
              <w:t>строи-во</w:t>
            </w:r>
            <w:proofErr w:type="gramEnd"/>
          </w:p>
          <w:p w:rsidR="009F2A41" w:rsidRDefault="009F2A41" w:rsidP="00A64D5B">
            <w:pPr>
              <w:jc w:val="center"/>
              <w:rPr>
                <w:rFonts w:eastAsia="Calibri"/>
                <w:lang w:eastAsia="en-US"/>
              </w:rPr>
            </w:pPr>
          </w:p>
          <w:p w:rsidR="00DC0492" w:rsidRDefault="00DC0492" w:rsidP="00DC049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(ОМСУ)</w:t>
            </w:r>
          </w:p>
          <w:p w:rsidR="009F2A41" w:rsidRDefault="009F2A41" w:rsidP="00A64D5B">
            <w:pPr>
              <w:jc w:val="center"/>
              <w:rPr>
                <w:rFonts w:eastAsia="Calibri"/>
                <w:lang w:eastAsia="en-US"/>
              </w:rPr>
            </w:pPr>
          </w:p>
          <w:p w:rsidR="009F2A41" w:rsidRDefault="009F2A41" w:rsidP="00A64D5B">
            <w:pPr>
              <w:jc w:val="center"/>
              <w:rPr>
                <w:rFonts w:eastAsia="Calibri"/>
                <w:lang w:eastAsia="en-US"/>
              </w:rPr>
            </w:pPr>
          </w:p>
          <w:p w:rsidR="009F2A41" w:rsidRDefault="009F2A41" w:rsidP="00A64D5B">
            <w:pPr>
              <w:jc w:val="center"/>
              <w:rPr>
                <w:rFonts w:eastAsia="Calibri"/>
                <w:lang w:eastAsia="en-US"/>
              </w:rPr>
            </w:pPr>
          </w:p>
          <w:p w:rsidR="009F2A41" w:rsidRDefault="009F2A41" w:rsidP="00A64D5B">
            <w:pPr>
              <w:jc w:val="center"/>
              <w:rPr>
                <w:rFonts w:eastAsia="Calibri"/>
                <w:lang w:eastAsia="en-US"/>
              </w:rPr>
            </w:pPr>
          </w:p>
          <w:p w:rsidR="009F2A41" w:rsidRDefault="009F2A41" w:rsidP="00A64D5B">
            <w:pPr>
              <w:jc w:val="center"/>
              <w:rPr>
                <w:rFonts w:eastAsia="Calibri"/>
                <w:lang w:eastAsia="en-US"/>
              </w:rPr>
            </w:pPr>
          </w:p>
          <w:p w:rsidR="009F2A41" w:rsidRDefault="009F2A41" w:rsidP="00A64D5B">
            <w:pPr>
              <w:jc w:val="center"/>
              <w:rPr>
                <w:rFonts w:eastAsia="Calibri"/>
                <w:lang w:eastAsia="en-US"/>
              </w:rPr>
            </w:pPr>
          </w:p>
          <w:p w:rsidR="009F2A41" w:rsidRDefault="009F2A41" w:rsidP="00A64D5B">
            <w:pPr>
              <w:jc w:val="center"/>
              <w:rPr>
                <w:rFonts w:eastAsia="Calibri"/>
                <w:lang w:eastAsia="en-US"/>
              </w:rPr>
            </w:pPr>
          </w:p>
          <w:p w:rsidR="00DC0492" w:rsidRDefault="00BA41AF" w:rsidP="00DC049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BD4ACE">
              <w:rPr>
                <w:rFonts w:eastAsia="Calibri"/>
                <w:lang w:eastAsia="en-US"/>
              </w:rPr>
              <w:t>3</w:t>
            </w:r>
            <w:r w:rsidR="00DC0492" w:rsidRPr="00DC0492">
              <w:rPr>
                <w:rFonts w:eastAsia="Calibri"/>
                <w:lang w:eastAsia="en-US"/>
              </w:rPr>
              <w:t xml:space="preserve"> день, из них:</w:t>
            </w:r>
            <w:r w:rsidR="00DC0492">
              <w:rPr>
                <w:rFonts w:eastAsia="Calibri"/>
                <w:lang w:eastAsia="en-US"/>
              </w:rPr>
              <w:t xml:space="preserve"> </w:t>
            </w:r>
          </w:p>
          <w:p w:rsidR="00DC0492" w:rsidRDefault="00DC0492" w:rsidP="00DC049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A41AF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proofErr w:type="gramStart"/>
            <w:r>
              <w:rPr>
                <w:rFonts w:eastAsia="Calibri"/>
                <w:lang w:eastAsia="en-US"/>
              </w:rPr>
              <w:t>.-</w:t>
            </w:r>
            <w:proofErr w:type="gramEnd"/>
            <w:r>
              <w:rPr>
                <w:rFonts w:eastAsia="Calibri"/>
                <w:lang w:eastAsia="en-US"/>
              </w:rPr>
              <w:t>предоставление з/у;</w:t>
            </w:r>
          </w:p>
          <w:p w:rsidR="00DC0492" w:rsidRDefault="00BA41AF" w:rsidP="00F66C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F66C9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66C90">
              <w:rPr>
                <w:rFonts w:eastAsia="Calibri"/>
                <w:lang w:eastAsia="en-US"/>
              </w:rPr>
              <w:t>дн</w:t>
            </w:r>
            <w:proofErr w:type="spellEnd"/>
            <w:r w:rsidR="00F66C90">
              <w:rPr>
                <w:rFonts w:eastAsia="Calibri"/>
                <w:lang w:eastAsia="en-US"/>
              </w:rPr>
              <w:t>. -</w:t>
            </w:r>
            <w:r w:rsidR="00DC0492">
              <w:rPr>
                <w:rFonts w:eastAsia="Calibri"/>
                <w:lang w:eastAsia="en-US"/>
              </w:rPr>
              <w:t xml:space="preserve"> выдача </w:t>
            </w:r>
            <w:proofErr w:type="spellStart"/>
            <w:r w:rsidR="00DC0492">
              <w:rPr>
                <w:rFonts w:eastAsia="Calibri"/>
                <w:lang w:eastAsia="en-US"/>
              </w:rPr>
              <w:t>градостр</w:t>
            </w:r>
            <w:proofErr w:type="gramStart"/>
            <w:r w:rsidR="00F66C90">
              <w:rPr>
                <w:rFonts w:eastAsia="Calibri"/>
                <w:lang w:eastAsia="en-US"/>
              </w:rPr>
              <w:t>.</w:t>
            </w:r>
            <w:r w:rsidR="00DC0492">
              <w:rPr>
                <w:rFonts w:eastAsia="Calibri"/>
                <w:lang w:eastAsia="en-US"/>
              </w:rPr>
              <w:t>п</w:t>
            </w:r>
            <w:proofErr w:type="gramEnd"/>
            <w:r w:rsidR="00DC0492">
              <w:rPr>
                <w:rFonts w:eastAsia="Calibri"/>
                <w:lang w:eastAsia="en-US"/>
              </w:rPr>
              <w:t>лана</w:t>
            </w:r>
            <w:proofErr w:type="spellEnd"/>
            <w:r w:rsidR="00DC0492">
              <w:rPr>
                <w:rFonts w:eastAsia="Calibri"/>
                <w:lang w:eastAsia="en-US"/>
              </w:rPr>
              <w:t>;</w:t>
            </w:r>
          </w:p>
          <w:p w:rsidR="00DC0492" w:rsidRDefault="00BD4ACE" w:rsidP="00F66C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DC049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DC0492">
              <w:rPr>
                <w:rFonts w:eastAsia="Calibri"/>
                <w:lang w:eastAsia="en-US"/>
              </w:rPr>
              <w:t>дн</w:t>
            </w:r>
            <w:proofErr w:type="spellEnd"/>
            <w:r w:rsidR="00F66C90">
              <w:rPr>
                <w:rFonts w:eastAsia="Calibri"/>
                <w:lang w:eastAsia="en-US"/>
              </w:rPr>
              <w:t xml:space="preserve">.- </w:t>
            </w:r>
            <w:r w:rsidR="00DC0492">
              <w:rPr>
                <w:rFonts w:eastAsia="Calibri"/>
                <w:lang w:eastAsia="en-US"/>
              </w:rPr>
              <w:t xml:space="preserve">выдача разрешения на </w:t>
            </w:r>
            <w:proofErr w:type="gramStart"/>
            <w:r w:rsidR="00DC0492">
              <w:rPr>
                <w:rFonts w:eastAsia="Calibri"/>
                <w:lang w:eastAsia="en-US"/>
              </w:rPr>
              <w:t>строит</w:t>
            </w:r>
            <w:r w:rsidR="00F66C90">
              <w:rPr>
                <w:rFonts w:eastAsia="Calibri"/>
                <w:lang w:eastAsia="en-US"/>
              </w:rPr>
              <w:t>-</w:t>
            </w:r>
            <w:r w:rsidR="00DC0492">
              <w:rPr>
                <w:rFonts w:eastAsia="Calibri"/>
                <w:lang w:eastAsia="en-US"/>
              </w:rPr>
              <w:t>во</w:t>
            </w:r>
            <w:proofErr w:type="gramEnd"/>
            <w:r w:rsidR="00DC0492">
              <w:rPr>
                <w:rFonts w:eastAsia="Calibri"/>
                <w:lang w:eastAsia="en-US"/>
              </w:rPr>
              <w:t>;</w:t>
            </w:r>
          </w:p>
          <w:p w:rsidR="00D74256" w:rsidRPr="00DB0810" w:rsidRDefault="00DC0492" w:rsidP="00F66C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разрешение на ввод в эксплуатацию объекта </w:t>
            </w:r>
            <w:proofErr w:type="spellStart"/>
            <w:r>
              <w:rPr>
                <w:rFonts w:eastAsia="Calibri"/>
                <w:lang w:eastAsia="en-US"/>
              </w:rPr>
              <w:t>кап</w:t>
            </w:r>
            <w:proofErr w:type="gramStart"/>
            <w:r w:rsidR="00F66C90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с</w:t>
            </w:r>
            <w:proofErr w:type="gramEnd"/>
            <w:r>
              <w:rPr>
                <w:rFonts w:eastAsia="Calibri"/>
                <w:lang w:eastAsia="en-US"/>
              </w:rPr>
              <w:t>троительства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35369F">
              <w:rPr>
                <w:rFonts w:eastAsia="Calibri"/>
                <w:lang w:eastAsia="en-US"/>
              </w:rPr>
              <w:t>(без учета дней на проектирование и экспертизу проекта, которые являются коммерческой услугой и носят договорной характер)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Pr="00434F21" w:rsidRDefault="00434F21" w:rsidP="003C39DB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51E19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Аналитическая справка</w:t>
            </w:r>
            <w:r w:rsidRPr="00151E19">
              <w:rPr>
                <w:rFonts w:eastAsia="Calibri"/>
                <w:lang w:eastAsia="en-US"/>
              </w:rPr>
              <w:t xml:space="preserve"> </w:t>
            </w:r>
            <w:r w:rsidRPr="00151E19">
              <w:rPr>
                <w:rFonts w:eastAsia="Calibri"/>
                <w:b w:val="0"/>
                <w:sz w:val="24"/>
                <w:szCs w:val="24"/>
                <w:lang w:eastAsia="en-US"/>
              </w:rPr>
              <w:t>департамент</w:t>
            </w:r>
            <w:r w:rsidR="00A12E95" w:rsidRPr="00151E19">
              <w:rPr>
                <w:rFonts w:eastAsia="Calibri"/>
                <w:b w:val="0"/>
                <w:sz w:val="24"/>
                <w:szCs w:val="24"/>
                <w:lang w:eastAsia="en-US"/>
              </w:rPr>
              <w:t>а</w:t>
            </w:r>
            <w:r w:rsidRPr="00151E19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градостроительства и землепользования </w:t>
            </w:r>
            <w:r w:rsidR="00A12E95" w:rsidRPr="00151E19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администрации </w:t>
            </w:r>
            <w:r w:rsidRPr="00151E19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Нефтеюганского района от </w:t>
            </w:r>
            <w:r w:rsidR="003C39DB" w:rsidRPr="000B1D20">
              <w:rPr>
                <w:rFonts w:eastAsia="Calibri"/>
                <w:b w:val="0"/>
                <w:sz w:val="24"/>
                <w:szCs w:val="24"/>
                <w:lang w:eastAsia="en-US"/>
              </w:rPr>
              <w:t>29</w:t>
            </w:r>
            <w:r w:rsidR="009F2A41" w:rsidRPr="000B1D20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  <w:r w:rsidR="00151E19" w:rsidRPr="000B1D20">
              <w:rPr>
                <w:rFonts w:eastAsia="Calibri"/>
                <w:b w:val="0"/>
                <w:sz w:val="24"/>
                <w:szCs w:val="24"/>
                <w:lang w:eastAsia="en-US"/>
              </w:rPr>
              <w:t>1</w:t>
            </w:r>
            <w:r w:rsidR="003C39DB" w:rsidRPr="000B1D20">
              <w:rPr>
                <w:rFonts w:eastAsia="Calibri"/>
                <w:b w:val="0"/>
                <w:sz w:val="24"/>
                <w:szCs w:val="24"/>
                <w:lang w:eastAsia="en-US"/>
              </w:rPr>
              <w:t>2</w:t>
            </w:r>
            <w:r w:rsidRPr="000B1D20">
              <w:rPr>
                <w:rFonts w:eastAsia="Calibri"/>
                <w:b w:val="0"/>
                <w:sz w:val="24"/>
                <w:szCs w:val="24"/>
                <w:lang w:eastAsia="en-US"/>
              </w:rPr>
              <w:t>.2017 №15-исх-</w:t>
            </w:r>
            <w:r w:rsidR="003C39DB" w:rsidRPr="000B1D20">
              <w:rPr>
                <w:rFonts w:eastAsia="Calibri"/>
                <w:b w:val="0"/>
                <w:sz w:val="24"/>
                <w:szCs w:val="24"/>
                <w:lang w:eastAsia="en-US"/>
              </w:rPr>
              <w:t>6697</w:t>
            </w:r>
          </w:p>
        </w:tc>
      </w:tr>
      <w:tr w:rsidR="0051102D" w:rsidRPr="00C044DB" w:rsidTr="009C1A8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02D" w:rsidRPr="00C044DB" w:rsidRDefault="0051102D">
            <w:pPr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02D" w:rsidRPr="00DB0810" w:rsidRDefault="0051102D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Осуществление антикоррупционного </w:t>
            </w:r>
            <w:proofErr w:type="gramStart"/>
            <w:r w:rsidRPr="00DB0810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DB0810">
              <w:rPr>
                <w:rFonts w:eastAsia="Calibri"/>
                <w:lang w:eastAsia="en-US"/>
              </w:rPr>
              <w:t xml:space="preserve"> расходованием средств местного бюджета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02D" w:rsidRPr="00DB0810" w:rsidRDefault="0051102D">
            <w:pPr>
              <w:rPr>
                <w:rFonts w:eastAsia="Calibri"/>
                <w:lang w:eastAsia="en-US"/>
              </w:rPr>
            </w:pPr>
            <w:r w:rsidRPr="0051102D">
              <w:rPr>
                <w:rFonts w:eastAsia="Calibri"/>
                <w:lang w:eastAsia="en-US"/>
              </w:rPr>
              <w:t>2. Соотношение средней заработной платы муниципальных служащих</w:t>
            </w:r>
            <w:r w:rsidR="00AA00AD">
              <w:rPr>
                <w:rFonts w:eastAsia="Calibri"/>
                <w:lang w:eastAsia="en-US"/>
              </w:rPr>
              <w:t>,</w:t>
            </w:r>
            <w:r w:rsidRPr="0051102D">
              <w:rPr>
                <w:rFonts w:eastAsia="Calibri"/>
                <w:lang w:eastAsia="en-US"/>
              </w:rPr>
              <w:t xml:space="preserve"> замещающих должности, включенные в соответствующий перечень, к средней заработной плате по Нефтеюганскому району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0C" w:rsidRDefault="00EE3F0C" w:rsidP="00EE3F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160 510,9р./</w:t>
            </w:r>
          </w:p>
          <w:p w:rsidR="0051102D" w:rsidRPr="00DB0810" w:rsidRDefault="00EE3F0C" w:rsidP="00EE3F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71 424,2р.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0C" w:rsidRDefault="00EE3F0C" w:rsidP="00EE3F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164 170,7р./ </w:t>
            </w:r>
          </w:p>
          <w:p w:rsidR="00EE3F0C" w:rsidRPr="00DB0810" w:rsidRDefault="00EE3F0C" w:rsidP="00EE3F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72 827,6р.</w:t>
            </w:r>
          </w:p>
          <w:p w:rsidR="0051102D" w:rsidRPr="00DB0810" w:rsidRDefault="0051102D" w:rsidP="00AA00A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02D" w:rsidRPr="00DB0810" w:rsidRDefault="0051102D" w:rsidP="00EE3F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Аналитическая справка департамента финансов Нефтеюганского района от </w:t>
            </w:r>
            <w:r w:rsidR="00EE3F0C">
              <w:rPr>
                <w:rFonts w:eastAsia="Calibri"/>
                <w:lang w:eastAsia="en-US"/>
              </w:rPr>
              <w:t>25.01.2018</w:t>
            </w:r>
            <w:r>
              <w:rPr>
                <w:rFonts w:eastAsia="Calibri"/>
                <w:lang w:eastAsia="en-US"/>
              </w:rPr>
              <w:t xml:space="preserve"> №0</w:t>
            </w:r>
            <w:r w:rsidR="00EE3F0C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-</w:t>
            </w:r>
            <w:r w:rsidR="00EE3F0C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>х-2</w:t>
            </w:r>
            <w:r w:rsidR="00EE3F0C">
              <w:rPr>
                <w:rFonts w:eastAsia="Calibri"/>
                <w:lang w:eastAsia="en-US"/>
              </w:rPr>
              <w:t>2</w:t>
            </w:r>
          </w:p>
        </w:tc>
      </w:tr>
      <w:tr w:rsidR="00CF0852" w:rsidRPr="00C044DB" w:rsidTr="00CF085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0852" w:rsidRPr="00C044DB" w:rsidRDefault="00CF085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0852" w:rsidRPr="00DB0810" w:rsidRDefault="00CF0852">
            <w:pPr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852" w:rsidRPr="00DB0810" w:rsidRDefault="00CF0852" w:rsidP="00CF0852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4. Количество проведенных проверок сохранности и целевого использования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 xml:space="preserve">муниципального имущества Нефтеюганского района, из них: </w:t>
            </w:r>
          </w:p>
          <w:p w:rsidR="00CF0852" w:rsidRPr="00DB0810" w:rsidRDefault="00CF0852" w:rsidP="00CF0852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количество проверок, в результате которых выявлены нарушения федерального и окружного законодательства, с указанием количества материалов, направленных в правоохранительные органы; </w:t>
            </w:r>
          </w:p>
          <w:p w:rsidR="00CF0852" w:rsidRPr="0051102D" w:rsidRDefault="00CF0852" w:rsidP="00CF0852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852" w:rsidRDefault="00CF0852" w:rsidP="00AA00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</w:t>
            </w:r>
          </w:p>
          <w:p w:rsidR="00CF0852" w:rsidRDefault="00CF0852" w:rsidP="00AA00AD">
            <w:pPr>
              <w:jc w:val="center"/>
              <w:rPr>
                <w:rFonts w:eastAsia="Calibri"/>
                <w:lang w:eastAsia="en-US"/>
              </w:rPr>
            </w:pPr>
          </w:p>
          <w:p w:rsidR="00CF0852" w:rsidRDefault="00CF0852" w:rsidP="00AA00AD">
            <w:pPr>
              <w:jc w:val="center"/>
              <w:rPr>
                <w:rFonts w:eastAsia="Calibri"/>
                <w:lang w:eastAsia="en-US"/>
              </w:rPr>
            </w:pPr>
          </w:p>
          <w:p w:rsidR="00CF0852" w:rsidRDefault="00CF0852" w:rsidP="00AA00AD">
            <w:pPr>
              <w:jc w:val="center"/>
              <w:rPr>
                <w:rFonts w:eastAsia="Calibri"/>
                <w:lang w:eastAsia="en-US"/>
              </w:rPr>
            </w:pPr>
          </w:p>
          <w:p w:rsidR="00CF0852" w:rsidRDefault="00CF0852" w:rsidP="00AA00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CF0852" w:rsidRDefault="00CF0852" w:rsidP="00AA00AD">
            <w:pPr>
              <w:jc w:val="center"/>
              <w:rPr>
                <w:rFonts w:eastAsia="Calibri"/>
                <w:lang w:eastAsia="en-US"/>
              </w:rPr>
            </w:pPr>
          </w:p>
          <w:p w:rsidR="00CF0852" w:rsidRDefault="00CF0852" w:rsidP="00AA00AD">
            <w:pPr>
              <w:jc w:val="center"/>
              <w:rPr>
                <w:rFonts w:eastAsia="Calibri"/>
                <w:lang w:eastAsia="en-US"/>
              </w:rPr>
            </w:pPr>
          </w:p>
          <w:p w:rsidR="00CF0852" w:rsidRDefault="00CF0852" w:rsidP="00AA00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CF0852" w:rsidRDefault="00CF0852" w:rsidP="00AA00AD">
            <w:pPr>
              <w:jc w:val="center"/>
              <w:rPr>
                <w:rFonts w:eastAsia="Calibri"/>
                <w:lang w:eastAsia="en-US"/>
              </w:rPr>
            </w:pPr>
          </w:p>
          <w:p w:rsidR="00CF0852" w:rsidRDefault="00CF0852" w:rsidP="00AA00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852" w:rsidRDefault="00675CBE" w:rsidP="00AA00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12</w:t>
            </w:r>
          </w:p>
          <w:p w:rsidR="00675CBE" w:rsidRDefault="00675CBE" w:rsidP="00AA00AD">
            <w:pPr>
              <w:jc w:val="center"/>
              <w:rPr>
                <w:rFonts w:eastAsia="Calibri"/>
                <w:lang w:eastAsia="en-US"/>
              </w:rPr>
            </w:pPr>
          </w:p>
          <w:p w:rsidR="00675CBE" w:rsidRDefault="00675CBE" w:rsidP="00AA00AD">
            <w:pPr>
              <w:jc w:val="center"/>
              <w:rPr>
                <w:rFonts w:eastAsia="Calibri"/>
                <w:lang w:eastAsia="en-US"/>
              </w:rPr>
            </w:pPr>
          </w:p>
          <w:p w:rsidR="00675CBE" w:rsidRDefault="00675CBE" w:rsidP="00AA00AD">
            <w:pPr>
              <w:jc w:val="center"/>
              <w:rPr>
                <w:rFonts w:eastAsia="Calibri"/>
                <w:lang w:eastAsia="en-US"/>
              </w:rPr>
            </w:pPr>
          </w:p>
          <w:p w:rsidR="00675CBE" w:rsidRDefault="00675CBE" w:rsidP="00AA00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675CBE" w:rsidRDefault="00675CBE" w:rsidP="00AA00AD">
            <w:pPr>
              <w:jc w:val="center"/>
              <w:rPr>
                <w:rFonts w:eastAsia="Calibri"/>
                <w:lang w:eastAsia="en-US"/>
              </w:rPr>
            </w:pPr>
          </w:p>
          <w:p w:rsidR="00675CBE" w:rsidRDefault="00675CBE" w:rsidP="00AA00AD">
            <w:pPr>
              <w:jc w:val="center"/>
              <w:rPr>
                <w:rFonts w:eastAsia="Calibri"/>
                <w:lang w:eastAsia="en-US"/>
              </w:rPr>
            </w:pPr>
          </w:p>
          <w:p w:rsidR="00675CBE" w:rsidRDefault="00675CBE" w:rsidP="00AA00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675CBE" w:rsidRDefault="00675CBE" w:rsidP="00AA00AD">
            <w:pPr>
              <w:jc w:val="center"/>
              <w:rPr>
                <w:rFonts w:eastAsia="Calibri"/>
                <w:lang w:eastAsia="en-US"/>
              </w:rPr>
            </w:pPr>
          </w:p>
          <w:p w:rsidR="00675CBE" w:rsidRDefault="00675CBE" w:rsidP="00AA00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852" w:rsidRDefault="00CF0852" w:rsidP="00CF08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Аналитическая справка </w:t>
            </w:r>
            <w:r>
              <w:rPr>
                <w:rFonts w:eastAsia="Calibri"/>
                <w:lang w:eastAsia="en-US"/>
              </w:rPr>
              <w:lastRenderedPageBreak/>
              <w:t>департамента имущественных отношений Нефтеюганского района от 22.12.2017 №31-исх-5316</w:t>
            </w:r>
          </w:p>
        </w:tc>
      </w:tr>
      <w:tr w:rsidR="0051102D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02D" w:rsidRPr="00C044DB" w:rsidRDefault="0051102D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02D" w:rsidRPr="00DB0810" w:rsidRDefault="0051102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5. Количество проведенных проверок использования бюджетных средств, из них: </w:t>
            </w:r>
          </w:p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количество проверок, в результате которых выявлены нарушения федерального и окружного законодательства, с указанием количества материалов, направленных в правоохранительные органы;</w:t>
            </w:r>
          </w:p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(процентов).</w:t>
            </w:r>
          </w:p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6. Количество проведенных проверок соблюдения требований, установленных </w:t>
            </w:r>
            <w:r w:rsidRPr="00DB0810">
              <w:rPr>
                <w:rFonts w:eastAsia="Calibri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Федеральным законом от 05.04.2013 № 44-ФЗ "О контрактной</w:t>
            </w:r>
            <w:r w:rsidRPr="00DB0810">
              <w:rPr>
                <w:rStyle w:val="apple-converted-space"/>
                <w:rFonts w:eastAsia="Calibri"/>
                <w:b w:val="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DB0810">
              <w:rPr>
                <w:rFonts w:eastAsia="Calibri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системе в сфере закупок товаров, работ, услуг для обеспечения</w:t>
            </w:r>
            <w:r w:rsidRPr="00DB0810">
              <w:rPr>
                <w:rStyle w:val="apple-converted-space"/>
                <w:rFonts w:eastAsia="Calibri"/>
                <w:b w:val="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DB0810">
              <w:rPr>
                <w:rFonts w:eastAsia="Calibri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государственных и муниципальных нужд"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, а также ведения лицензионно-разрешительной деятельности,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из них: </w:t>
            </w:r>
          </w:p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количество проверок, в результате которых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 xml:space="preserve">выявлены нарушения федерального и окружного законодательства, с указанием количества материалов, направленных в правоохранительные органы; </w:t>
            </w:r>
          </w:p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(процентов); </w:t>
            </w:r>
          </w:p>
          <w:p w:rsidR="0051102D" w:rsidRPr="00DB0810" w:rsidRDefault="0051102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соотношение стоимости товаров, работ, услуг (в рублях) по заключенным сделкам, в которых были выявлены нарушения, к общей стоимости заключенных сделок по результатам проведения конкурса, аукциона и запроса котировок цен на товары, работы, услуги.</w:t>
            </w:r>
          </w:p>
          <w:p w:rsidR="0051102D" w:rsidRPr="0042419F" w:rsidRDefault="0051102D" w:rsidP="00C044DB">
            <w:pPr>
              <w:pStyle w:val="ConsPlusTitle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42419F">
              <w:rPr>
                <w:rFonts w:eastAsia="Calibri"/>
                <w:b w:val="0"/>
                <w:sz w:val="24"/>
                <w:szCs w:val="24"/>
                <w:lang w:eastAsia="en-US"/>
              </w:rPr>
              <w:t>7. Потери местного бюджета вследствие коррупционных правонарушений (тыс. рублей) к доходной части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02D" w:rsidRPr="00977329" w:rsidRDefault="000F7C20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6</w:t>
            </w:r>
            <w:r w:rsidR="000469F8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1861B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26</w:t>
            </w:r>
            <w:r w:rsidR="00107EFC" w:rsidRPr="00977329">
              <w:rPr>
                <w:rFonts w:eastAsia="Calibri"/>
                <w:b w:val="0"/>
                <w:sz w:val="24"/>
                <w:szCs w:val="24"/>
                <w:lang w:eastAsia="en-US"/>
              </w:rPr>
              <w:t>/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6</w:t>
            </w: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0F7C20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43</w:t>
            </w:r>
            <w:r w:rsidR="0051102D" w:rsidRPr="00977329">
              <w:rPr>
                <w:rFonts w:eastAsia="Calibri"/>
                <w:b w:val="0"/>
                <w:sz w:val="24"/>
                <w:szCs w:val="24"/>
                <w:lang w:eastAsia="en-US"/>
              </w:rPr>
              <w:t>%</w:t>
            </w: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0F7C20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23</w:t>
            </w:r>
            <w:r w:rsidR="0051102D" w:rsidRPr="00977329">
              <w:rPr>
                <w:rFonts w:eastAsia="Calibri"/>
                <w:b w:val="0"/>
                <w:sz w:val="24"/>
                <w:szCs w:val="24"/>
                <w:lang w:eastAsia="en-US"/>
              </w:rPr>
              <w:t>%</w:t>
            </w: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625E4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34</w:t>
            </w: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03F75" w:rsidRPr="00977329" w:rsidRDefault="00C03F75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107EFC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77329">
              <w:rPr>
                <w:rFonts w:eastAsia="Calibri"/>
                <w:b w:val="0"/>
                <w:sz w:val="24"/>
                <w:szCs w:val="24"/>
                <w:lang w:eastAsia="en-US"/>
              </w:rPr>
              <w:t>2</w:t>
            </w:r>
            <w:r w:rsidR="00625E4D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  <w:r w:rsidRPr="00977329">
              <w:rPr>
                <w:rFonts w:eastAsia="Calibri"/>
                <w:b w:val="0"/>
                <w:sz w:val="24"/>
                <w:szCs w:val="24"/>
                <w:lang w:eastAsia="en-US"/>
              </w:rPr>
              <w:t>/0</w:t>
            </w: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625E4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85,3</w:t>
            </w:r>
            <w:r w:rsidR="0051102D" w:rsidRPr="00977329">
              <w:rPr>
                <w:rFonts w:eastAsia="Calibri"/>
                <w:b w:val="0"/>
                <w:sz w:val="24"/>
                <w:szCs w:val="24"/>
                <w:lang w:eastAsia="en-US"/>
              </w:rPr>
              <w:t>%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/ 0%</w:t>
            </w: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625E4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52 655 285,27</w:t>
            </w:r>
            <w:r w:rsidR="00107EFC" w:rsidRPr="00977329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/ 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354 290 118,25</w:t>
            </w: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754F77" w:rsidRPr="00977329" w:rsidRDefault="00754F77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51102D" w:rsidRPr="00977329" w:rsidRDefault="0051102D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77329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02D" w:rsidRPr="00977329" w:rsidRDefault="000469F8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41</w:t>
            </w: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1861BD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107EFC" w:rsidRPr="00977329">
              <w:rPr>
                <w:rFonts w:eastAsia="Calibri"/>
                <w:lang w:eastAsia="en-US"/>
              </w:rPr>
              <w:t>/0</w:t>
            </w: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1861BD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53,7</w:t>
            </w:r>
            <w:r w:rsidR="0051102D" w:rsidRPr="00977329">
              <w:rPr>
                <w:rFonts w:eastAsia="Calibri"/>
                <w:lang w:eastAsia="en-US"/>
              </w:rPr>
              <w:t>%</w:t>
            </w: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1861BD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51102D" w:rsidRPr="00977329">
              <w:rPr>
                <w:rFonts w:eastAsia="Calibri"/>
                <w:lang w:eastAsia="en-US"/>
              </w:rPr>
              <w:t>0%</w:t>
            </w: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625E4D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3F75" w:rsidRPr="00977329" w:rsidRDefault="00C03F75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625E4D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="00107EFC" w:rsidRPr="00977329">
              <w:rPr>
                <w:rFonts w:eastAsia="Calibri"/>
                <w:lang w:eastAsia="en-US"/>
              </w:rPr>
              <w:t>/0</w:t>
            </w: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625E4D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77,7</w:t>
            </w:r>
            <w:r w:rsidR="0051102D" w:rsidRPr="00977329">
              <w:rPr>
                <w:rFonts w:eastAsia="Calibri"/>
                <w:lang w:eastAsia="en-US"/>
              </w:rPr>
              <w:t>%</w:t>
            </w:r>
            <w:r>
              <w:rPr>
                <w:rFonts w:eastAsia="Calibri"/>
                <w:lang w:eastAsia="en-US"/>
              </w:rPr>
              <w:t xml:space="preserve"> / 0%</w:t>
            </w: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625E4D" w:rsidP="00023F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117 001 583,92</w:t>
            </w:r>
            <w:r w:rsidR="00107EFC" w:rsidRPr="00977329">
              <w:rPr>
                <w:rFonts w:eastAsia="Calibri"/>
                <w:lang w:eastAsia="en-US"/>
              </w:rPr>
              <w:t xml:space="preserve"> / </w:t>
            </w:r>
            <w:r>
              <w:rPr>
                <w:rFonts w:eastAsia="Calibri"/>
                <w:lang w:eastAsia="en-US"/>
              </w:rPr>
              <w:t>322 867 975,7</w:t>
            </w:r>
          </w:p>
          <w:p w:rsidR="0051102D" w:rsidRPr="00977329" w:rsidRDefault="0051102D" w:rsidP="00023FC6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023FC6">
            <w:pPr>
              <w:jc w:val="center"/>
              <w:rPr>
                <w:rFonts w:eastAsia="Calibri"/>
                <w:lang w:eastAsia="en-US"/>
              </w:rPr>
            </w:pPr>
          </w:p>
          <w:p w:rsidR="00754F77" w:rsidRPr="00977329" w:rsidRDefault="00754F77" w:rsidP="00023FC6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023FC6">
            <w:pPr>
              <w:jc w:val="center"/>
              <w:rPr>
                <w:rFonts w:eastAsia="Calibri"/>
                <w:lang w:eastAsia="en-US"/>
              </w:rPr>
            </w:pPr>
          </w:p>
          <w:p w:rsidR="0051102D" w:rsidRPr="00977329" w:rsidRDefault="0051102D" w:rsidP="00023FC6">
            <w:pPr>
              <w:jc w:val="center"/>
              <w:rPr>
                <w:rFonts w:eastAsia="Calibri"/>
                <w:lang w:eastAsia="en-US"/>
              </w:rPr>
            </w:pPr>
            <w:r w:rsidRPr="0097732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932" w:rsidRDefault="0051102D" w:rsidP="00D80112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121CA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Аналитическая справка КСП Нефтеюганского района от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0</w:t>
            </w:r>
            <w:r w:rsidR="00054932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  <w:r w:rsidR="009F2A41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  <w:r w:rsidR="00054932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  <w:r w:rsidR="006F7A72">
              <w:rPr>
                <w:rFonts w:eastAsia="Calibri"/>
                <w:b w:val="0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.201</w:t>
            </w:r>
            <w:r w:rsidR="00054932">
              <w:rPr>
                <w:rFonts w:eastAsia="Calibri"/>
                <w:b w:val="0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51102D" w:rsidRDefault="0051102D" w:rsidP="00D80112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№35-исх-</w:t>
            </w:r>
            <w:r w:rsidR="00054932">
              <w:rPr>
                <w:rFonts w:eastAsia="Calibri"/>
                <w:b w:val="0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625E4D" w:rsidRDefault="0051102D" w:rsidP="00625E4D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625E4D">
              <w:rPr>
                <w:rFonts w:eastAsia="Calibri"/>
                <w:b w:val="0"/>
                <w:sz w:val="24"/>
                <w:szCs w:val="24"/>
                <w:lang w:eastAsia="en-US"/>
              </w:rPr>
              <w:t>Аналитическая справка КРУ админист</w:t>
            </w:r>
            <w:r w:rsidR="00C60846" w:rsidRPr="00625E4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рации Нефтеюганского района от </w:t>
            </w:r>
            <w:r w:rsidR="00625E4D">
              <w:rPr>
                <w:rFonts w:eastAsia="Calibri"/>
                <w:b w:val="0"/>
                <w:sz w:val="24"/>
                <w:szCs w:val="24"/>
                <w:lang w:eastAsia="en-US"/>
              </w:rPr>
              <w:t>1</w:t>
            </w:r>
            <w:r w:rsidR="00C60846" w:rsidRPr="00625E4D">
              <w:rPr>
                <w:rFonts w:eastAsia="Calibri"/>
                <w:b w:val="0"/>
                <w:sz w:val="24"/>
                <w:szCs w:val="24"/>
                <w:lang w:eastAsia="en-US"/>
              </w:rPr>
              <w:t>6</w:t>
            </w:r>
            <w:r w:rsidRPr="00625E4D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  <w:r w:rsidR="00107EFC" w:rsidRPr="00625E4D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  <w:r w:rsidR="00625E4D">
              <w:rPr>
                <w:rFonts w:eastAsia="Calibri"/>
                <w:b w:val="0"/>
                <w:sz w:val="24"/>
                <w:szCs w:val="24"/>
                <w:lang w:eastAsia="en-US"/>
              </w:rPr>
              <w:t>1</w:t>
            </w:r>
            <w:r w:rsidR="00107EFC" w:rsidRPr="00625E4D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  <w:r w:rsidRPr="00625E4D">
              <w:rPr>
                <w:rFonts w:eastAsia="Calibri"/>
                <w:b w:val="0"/>
                <w:sz w:val="24"/>
                <w:szCs w:val="24"/>
                <w:lang w:eastAsia="en-US"/>
              </w:rPr>
              <w:t>201</w:t>
            </w:r>
            <w:r w:rsidR="00625E4D">
              <w:rPr>
                <w:rFonts w:eastAsia="Calibri"/>
                <w:b w:val="0"/>
                <w:sz w:val="24"/>
                <w:szCs w:val="24"/>
                <w:lang w:eastAsia="en-US"/>
              </w:rPr>
              <w:t>8</w:t>
            </w:r>
            <w:r w:rsidRPr="00625E4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51102D" w:rsidRPr="00DB0810" w:rsidRDefault="0051102D" w:rsidP="00625E4D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625E4D">
              <w:rPr>
                <w:rFonts w:eastAsia="Calibri"/>
                <w:b w:val="0"/>
                <w:sz w:val="24"/>
                <w:szCs w:val="24"/>
                <w:lang w:eastAsia="en-US"/>
              </w:rPr>
              <w:t>№</w:t>
            </w:r>
            <w:r w:rsidR="00625E4D">
              <w:rPr>
                <w:rFonts w:eastAsia="Calibri"/>
                <w:b w:val="0"/>
                <w:sz w:val="24"/>
                <w:szCs w:val="24"/>
                <w:lang w:eastAsia="en-US"/>
              </w:rPr>
              <w:t>25-исх-</w:t>
            </w:r>
            <w:r w:rsidR="00C60846" w:rsidRPr="00625E4D">
              <w:rPr>
                <w:rFonts w:eastAsia="Calibri"/>
                <w:b w:val="0"/>
                <w:sz w:val="24"/>
                <w:szCs w:val="24"/>
                <w:lang w:eastAsia="en-US"/>
              </w:rPr>
              <w:t>1</w:t>
            </w:r>
            <w:r w:rsidR="00625E4D">
              <w:rPr>
                <w:rFonts w:eastAsia="Calibri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650D6" w:rsidRPr="00C044DB" w:rsidTr="009C1A80"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C044DB" w:rsidRDefault="009650D6" w:rsidP="00C044D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DB0810" w:rsidRDefault="009650D6" w:rsidP="00964486">
            <w:pPr>
              <w:outlineLvl w:val="0"/>
              <w:rPr>
                <w:rFonts w:ascii="Calibri" w:eastAsia="Calibri" w:hAnsi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Изучение и анализ статистической отчетности о выявленных на территории Нефтеюганского района коррупционных правонарушениях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1. Количество возбужденных уголовных дел по фактам коррупции.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Количество возбужденных уголовных дел по фактам захвата имущества, имущественных и неимущественных прав, денежных средств предприятий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 и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).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3. Количество уголовных дел по фактам коррупции, по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результатам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рассмотрения которых судом вынесены обвинительные приговоры.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4. Количество уголовных дел по фактам захвата имущества, имущественных и неимущественных прав, денежных средств предприятий в Нефтеюганском районе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), по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результатам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рассмотрения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которых судом вынесены обвинительные приговоры.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5. Количество лиц, осужденных за совершение коррупционных преступлений.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6. Количество лиц, осужденных за совершение преступлений, связанных с захватом имущества, имущественных и неимущественных прав, денежных средств предприятий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).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удовлетворенных судом исковых требований граждан и организаций действий (бездействия) по фактам коррупционных правонарушений к общему количеству обжалований гражданами и организациями действий (бездействия), в том числе: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территориальных органов федеральных государственных органов; </w:t>
            </w:r>
          </w:p>
          <w:p w:rsidR="009650D6" w:rsidRPr="00DB0810" w:rsidRDefault="009650D6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- органов местного самоуправления Нефтеюганского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B85BAE" w:rsidRDefault="00807CA2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807CA2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E22A5C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B85BAE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B85BAE">
              <w:rPr>
                <w:rFonts w:eastAsia="Calibri"/>
                <w:lang w:eastAsia="en-US"/>
              </w:rPr>
              <w:lastRenderedPageBreak/>
              <w:t>1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01510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1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01510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9015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E475D" w:rsidRDefault="009650D6" w:rsidP="00C044DB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90151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222061" w:rsidRDefault="009650D6" w:rsidP="00AE5910">
            <w:pPr>
              <w:jc w:val="center"/>
              <w:rPr>
                <w:rFonts w:eastAsia="Calibri"/>
                <w:lang w:eastAsia="en-US"/>
              </w:rPr>
            </w:pPr>
            <w:r w:rsidRPr="00222061">
              <w:rPr>
                <w:rFonts w:eastAsia="Calibri"/>
                <w:lang w:eastAsia="en-US"/>
              </w:rPr>
              <w:lastRenderedPageBreak/>
              <w:t>Аналитическая справка Не</w:t>
            </w:r>
            <w:r w:rsidR="00901510" w:rsidRPr="00222061">
              <w:rPr>
                <w:rFonts w:eastAsia="Calibri"/>
                <w:lang w:eastAsia="en-US"/>
              </w:rPr>
              <w:t xml:space="preserve">фтеюганского районного суда от </w:t>
            </w:r>
            <w:r w:rsidR="008809E7" w:rsidRPr="00222061">
              <w:rPr>
                <w:rFonts w:eastAsia="Calibri"/>
                <w:lang w:eastAsia="en-US"/>
              </w:rPr>
              <w:t>1</w:t>
            </w:r>
            <w:r w:rsidR="00222061">
              <w:rPr>
                <w:rFonts w:eastAsia="Calibri"/>
                <w:lang w:eastAsia="en-US"/>
              </w:rPr>
              <w:t>9</w:t>
            </w:r>
            <w:r w:rsidR="008809E7" w:rsidRPr="00222061">
              <w:rPr>
                <w:rFonts w:eastAsia="Calibri"/>
                <w:lang w:eastAsia="en-US"/>
              </w:rPr>
              <w:t>.</w:t>
            </w:r>
            <w:r w:rsidR="00222061">
              <w:rPr>
                <w:rFonts w:eastAsia="Calibri"/>
                <w:lang w:eastAsia="en-US"/>
              </w:rPr>
              <w:t>0</w:t>
            </w:r>
            <w:r w:rsidR="008809E7" w:rsidRPr="00222061">
              <w:rPr>
                <w:rFonts w:eastAsia="Calibri"/>
                <w:lang w:eastAsia="en-US"/>
              </w:rPr>
              <w:t>1</w:t>
            </w:r>
            <w:r w:rsidRPr="00222061">
              <w:rPr>
                <w:rFonts w:eastAsia="Calibri"/>
                <w:lang w:eastAsia="en-US"/>
              </w:rPr>
              <w:t>.201</w:t>
            </w:r>
            <w:r w:rsidR="00222061">
              <w:rPr>
                <w:rFonts w:eastAsia="Calibri"/>
                <w:lang w:eastAsia="en-US"/>
              </w:rPr>
              <w:t>8</w:t>
            </w:r>
            <w:r w:rsidRPr="00222061">
              <w:rPr>
                <w:rFonts w:eastAsia="Calibri"/>
                <w:lang w:eastAsia="en-US"/>
              </w:rPr>
              <w:t xml:space="preserve"> № 01-14</w:t>
            </w:r>
            <w:r w:rsidR="008809E7" w:rsidRPr="00222061">
              <w:rPr>
                <w:rFonts w:eastAsia="Calibri"/>
                <w:lang w:eastAsia="en-US"/>
              </w:rPr>
              <w:t>-</w:t>
            </w:r>
            <w:r w:rsidR="00222061">
              <w:rPr>
                <w:rFonts w:eastAsia="Calibri"/>
                <w:lang w:eastAsia="en-US"/>
              </w:rPr>
              <w:t>1253</w:t>
            </w:r>
          </w:p>
          <w:p w:rsidR="009650D6" w:rsidRPr="00054932" w:rsidRDefault="009650D6" w:rsidP="00AE591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807CA2" w:rsidRDefault="009650D6" w:rsidP="00AE5910">
            <w:pPr>
              <w:jc w:val="center"/>
              <w:rPr>
                <w:rFonts w:eastAsia="Calibri"/>
                <w:lang w:eastAsia="en-US"/>
              </w:rPr>
            </w:pPr>
            <w:r w:rsidRPr="00807CA2">
              <w:rPr>
                <w:rFonts w:eastAsia="Calibri"/>
                <w:lang w:eastAsia="en-US"/>
              </w:rPr>
              <w:t xml:space="preserve">Аналитическая справка ОМВД России по Нефтеюганскому району от </w:t>
            </w:r>
            <w:r w:rsidR="00807CA2" w:rsidRPr="00807CA2">
              <w:rPr>
                <w:rFonts w:eastAsia="Calibri"/>
                <w:lang w:eastAsia="en-US"/>
              </w:rPr>
              <w:t>22.01.2018</w:t>
            </w:r>
            <w:r w:rsidRPr="00807CA2">
              <w:rPr>
                <w:rFonts w:eastAsia="Calibri"/>
                <w:lang w:eastAsia="en-US"/>
              </w:rPr>
              <w:t xml:space="preserve"> №52/</w:t>
            </w:r>
            <w:r w:rsidR="002C3A53" w:rsidRPr="00807CA2">
              <w:rPr>
                <w:rFonts w:eastAsia="Calibri"/>
                <w:lang w:eastAsia="en-US"/>
              </w:rPr>
              <w:t>2/2-</w:t>
            </w:r>
            <w:r w:rsidR="00807CA2" w:rsidRPr="00807CA2">
              <w:rPr>
                <w:rFonts w:eastAsia="Calibri"/>
                <w:lang w:eastAsia="en-US"/>
              </w:rPr>
              <w:t>1115</w:t>
            </w:r>
          </w:p>
          <w:p w:rsidR="009650D6" w:rsidRPr="00054932" w:rsidRDefault="009650D6" w:rsidP="00AE591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650D6" w:rsidRPr="00DB0810" w:rsidRDefault="009650D6" w:rsidP="008D329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650D6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C044DB" w:rsidRDefault="009650D6" w:rsidP="00C044D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>
            <w:pPr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8. Соотношение количества представлений, частных определений суда, иных документов реагирования в адрес органов местного самоуправления Нефтеюганского района по фактам совершения коррупционных правонарушений к их общему количеству, поступившему в органы местного самоуправления Нефтеюганского района в отчетном периоде из правоохранительных органов и судов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DB0810" w:rsidRDefault="00FC5181" w:rsidP="00FC51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9650D6">
              <w:rPr>
                <w:rFonts w:eastAsia="Calibri"/>
                <w:lang w:eastAsia="en-US"/>
              </w:rPr>
              <w:t>/</w:t>
            </w:r>
            <w:r w:rsidR="0005493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DB0810" w:rsidRDefault="00FC5181" w:rsidP="00FC51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9650D6">
              <w:rPr>
                <w:rFonts w:eastAsia="Calibri"/>
                <w:lang w:eastAsia="en-US"/>
              </w:rPr>
              <w:t>/</w:t>
            </w:r>
            <w:r w:rsidR="0005493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81" w:rsidRDefault="00FC5181" w:rsidP="00FC51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Аналитическая справка юридического комитета администрации Нефтеюганского района от 0</w:t>
            </w:r>
            <w:r w:rsidR="00054932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</w:t>
            </w:r>
            <w:r w:rsidR="00054932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1.201</w:t>
            </w:r>
            <w:r w:rsidR="00054932">
              <w:rPr>
                <w:rFonts w:eastAsia="Calibri"/>
                <w:lang w:eastAsia="en-US"/>
              </w:rPr>
              <w:t>8 № 18-исх-1</w:t>
            </w:r>
          </w:p>
          <w:p w:rsidR="00054932" w:rsidRDefault="00054932" w:rsidP="00FC5181">
            <w:pPr>
              <w:jc w:val="center"/>
              <w:rPr>
                <w:rFonts w:eastAsia="Calibri"/>
                <w:lang w:eastAsia="en-US"/>
              </w:rPr>
            </w:pPr>
          </w:p>
          <w:p w:rsidR="009650D6" w:rsidRPr="00DB0810" w:rsidRDefault="00FC5181" w:rsidP="00054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Аналитическая справка Думы  Нефтеюганского </w:t>
            </w:r>
            <w:r>
              <w:rPr>
                <w:rFonts w:eastAsia="Calibri"/>
                <w:lang w:eastAsia="en-US"/>
              </w:rPr>
              <w:lastRenderedPageBreak/>
              <w:t>района от 0</w:t>
            </w:r>
            <w:r w:rsidR="00054932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</w:t>
            </w:r>
            <w:r w:rsidR="00054932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1.201</w:t>
            </w:r>
            <w:r w:rsidR="00054932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№ 16-исх-</w:t>
            </w:r>
            <w:r w:rsidR="00054932">
              <w:rPr>
                <w:rFonts w:eastAsia="Calibri"/>
                <w:lang w:eastAsia="en-US"/>
              </w:rPr>
              <w:t>1</w:t>
            </w:r>
          </w:p>
        </w:tc>
      </w:tr>
      <w:tr w:rsidR="009650D6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C044DB" w:rsidRDefault="009650D6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DB0810" w:rsidRDefault="009650D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1D488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>9. Количество жителей Нефтеюганского района, отбывающих наказание за коррупционные правонарушения и являвшихся государственными, муниципальными служащими, в том числе:</w:t>
            </w:r>
          </w:p>
          <w:p w:rsidR="009650D6" w:rsidRPr="001D488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федеральных органов государственной власти; </w:t>
            </w:r>
          </w:p>
          <w:p w:rsidR="009650D6" w:rsidRPr="001D488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>- органов государственной власти Ханты-Мансийского автономного округа - Югры</w:t>
            </w:r>
            <w:proofErr w:type="gramStart"/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                               </w:t>
            </w:r>
          </w:p>
          <w:p w:rsidR="009650D6" w:rsidRPr="001D4880" w:rsidRDefault="009650D6">
            <w:pPr>
              <w:rPr>
                <w:rFonts w:eastAsia="Calibri"/>
                <w:lang w:eastAsia="en-US"/>
              </w:rPr>
            </w:pPr>
            <w:r w:rsidRPr="001D4880">
              <w:rPr>
                <w:rFonts w:eastAsia="Calibri"/>
                <w:lang w:eastAsia="en-US"/>
              </w:rPr>
              <w:t xml:space="preserve">- органов местного самоуправления муниципальных образований </w:t>
            </w:r>
            <w:proofErr w:type="gramStart"/>
            <w:r w:rsidRPr="001D4880">
              <w:rPr>
                <w:rFonts w:eastAsia="Calibri"/>
                <w:lang w:eastAsia="en-US"/>
              </w:rPr>
              <w:t>в</w:t>
            </w:r>
            <w:proofErr w:type="gramEnd"/>
            <w:r w:rsidRPr="001D488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1D4880">
              <w:rPr>
                <w:rFonts w:eastAsia="Calibri"/>
                <w:lang w:eastAsia="en-US"/>
              </w:rPr>
              <w:t>Ханты-Мансийском</w:t>
            </w:r>
            <w:proofErr w:type="gramEnd"/>
            <w:r w:rsidRPr="001D4880">
              <w:rPr>
                <w:rFonts w:eastAsia="Calibri"/>
                <w:lang w:eastAsia="en-US"/>
              </w:rPr>
              <w:t xml:space="preserve"> автономном округе - Югре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607C9F" w:rsidRDefault="00AC4B12" w:rsidP="00AC4B12">
            <w:pPr>
              <w:tabs>
                <w:tab w:val="left" w:pos="1125"/>
                <w:tab w:val="center" w:pos="1238"/>
              </w:tabs>
              <w:rPr>
                <w:rFonts w:eastAsia="Calibri"/>
                <w:highlight w:val="yellow"/>
                <w:lang w:eastAsia="en-US"/>
              </w:rPr>
            </w:pPr>
            <w:r w:rsidRPr="00AC4B12">
              <w:rPr>
                <w:rFonts w:eastAsia="Calibri"/>
                <w:lang w:eastAsia="en-US"/>
              </w:rPr>
              <w:tab/>
            </w:r>
            <w:r w:rsidRPr="00AC4B12">
              <w:rPr>
                <w:rFonts w:eastAsia="Calibri"/>
                <w:lang w:eastAsia="en-US"/>
              </w:rPr>
              <w:tab/>
            </w:r>
            <w:r w:rsidR="00E81EC8" w:rsidRPr="00AC4B1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607C9F" w:rsidRDefault="00AC4B12" w:rsidP="00AC4B12">
            <w:pPr>
              <w:tabs>
                <w:tab w:val="left" w:pos="1020"/>
                <w:tab w:val="center" w:pos="1097"/>
              </w:tabs>
              <w:rPr>
                <w:rFonts w:eastAsia="Calibri"/>
                <w:highlight w:val="yellow"/>
                <w:lang w:eastAsia="en-US"/>
              </w:rPr>
            </w:pPr>
            <w:r w:rsidRPr="00AC4B12">
              <w:rPr>
                <w:rFonts w:eastAsia="Calibri"/>
                <w:lang w:eastAsia="en-US"/>
              </w:rPr>
              <w:tab/>
            </w:r>
            <w:r w:rsidRPr="00AC4B12">
              <w:rPr>
                <w:rFonts w:eastAsia="Calibri"/>
                <w:lang w:eastAsia="en-US"/>
              </w:rPr>
              <w:tab/>
            </w:r>
            <w:r w:rsidR="00E81EC8" w:rsidRPr="00AC4B1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 w:rsidP="00074FEC">
            <w:pPr>
              <w:jc w:val="center"/>
              <w:rPr>
                <w:rFonts w:eastAsia="Calibri"/>
                <w:lang w:eastAsia="en-US"/>
              </w:rPr>
            </w:pPr>
            <w:r w:rsidRPr="00074FEC">
              <w:rPr>
                <w:rFonts w:eastAsia="Calibri"/>
                <w:lang w:eastAsia="en-US"/>
              </w:rPr>
              <w:t xml:space="preserve">Аналитическая справка </w:t>
            </w:r>
            <w:r w:rsidRPr="00074FE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ФКУ УИИ УФСИН России по Ханты-Мансийскому автономному округу </w:t>
            </w:r>
            <w:r w:rsidR="00371DBE" w:rsidRPr="00074FEC">
              <w:rPr>
                <w:rFonts w:eastAsia="Calibri"/>
                <w:color w:val="000000"/>
                <w:shd w:val="clear" w:color="auto" w:fill="FFFFFF"/>
                <w:lang w:eastAsia="en-US"/>
              </w:rPr>
              <w:t>–</w:t>
            </w:r>
            <w:r w:rsidRPr="00074FE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Югре</w:t>
            </w:r>
            <w:r w:rsidR="00371DBE" w:rsidRPr="00074FE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от</w:t>
            </w:r>
            <w:r w:rsidR="001D4880" w:rsidRPr="00074FE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</w:t>
            </w:r>
            <w:r w:rsidR="00074FEC">
              <w:rPr>
                <w:rFonts w:eastAsia="Calibri"/>
                <w:color w:val="000000"/>
                <w:shd w:val="clear" w:color="auto" w:fill="FFFFFF"/>
                <w:lang w:eastAsia="en-US"/>
              </w:rPr>
              <w:t>16.01.2018</w:t>
            </w:r>
            <w:r w:rsidR="00AC4B12" w:rsidRPr="00074FE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№ 80/ТО/50/8-</w:t>
            </w:r>
            <w:r w:rsidR="00074FEC">
              <w:rPr>
                <w:rFonts w:eastAsia="Calibri"/>
                <w:color w:val="000000"/>
                <w:shd w:val="clear" w:color="auto" w:fill="FFFFFF"/>
                <w:lang w:eastAsia="en-US"/>
              </w:rPr>
              <w:t>68</w:t>
            </w:r>
          </w:p>
        </w:tc>
      </w:tr>
      <w:tr w:rsidR="009650D6" w:rsidRPr="00C044DB" w:rsidTr="009C1A80"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C044DB" w:rsidRDefault="009650D6" w:rsidP="00C044D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DB0810" w:rsidRDefault="009650D6" w:rsidP="00C044DB">
            <w:pPr>
              <w:pStyle w:val="ConsPlusTitle"/>
              <w:rPr>
                <w:rFonts w:ascii="Calibri" w:eastAsia="Calibri" w:hAnsi="Calibri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Проведение анализа поступивших в органы     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местного самоуправления Нефтеюганского района жалоб и обращений граждан и организаций о фактах совершения коррупционных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правонарушений с целью их обобщения по существу  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поставленных вопросов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1. Количество обращений, поступивших на «телефон доверия» органов местного самоуправления Нефтеюганского района, из них: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переданных в правоохранительные органы, содержащих информацию о коррупционных проявлениях; 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количество обращений, переданных в правоохранительные органы, информация о коррупционных проявлениях по которым подтвердилась.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Количество обращений, поступивших в органы местного самоуправления Нефтеюганского района (в том числе письменных и устных, поступивших на личных приемах должностных лиц ОМС) из них: 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количество обращений, переданных в правоохранительные органы, содержащих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 xml:space="preserve">информацию о коррупционных проявлениях; </w:t>
            </w:r>
          </w:p>
          <w:p w:rsidR="009650D6" w:rsidRPr="00DB0810" w:rsidRDefault="009650D6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- количество обращений, переданных в правоохранительные органы, информация о коррупционных проявлениях по которым подтвердилась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BE6900" w:rsidRDefault="00BE6900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4171A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325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BE6900" w:rsidRDefault="00BE6900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Pr="00DB08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BE6900" w:rsidRDefault="00BE6900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4171A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261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BE6900" w:rsidRDefault="00BE6900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Pr="00DB08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4171A6" w:rsidRDefault="009650D6" w:rsidP="00420525">
            <w:pPr>
              <w:jc w:val="center"/>
              <w:rPr>
                <w:rFonts w:eastAsia="Calibri"/>
                <w:lang w:eastAsia="en-US"/>
              </w:rPr>
            </w:pPr>
            <w:r w:rsidRPr="004171A6">
              <w:rPr>
                <w:rFonts w:eastAsia="Calibri"/>
                <w:lang w:eastAsia="en-US"/>
              </w:rPr>
              <w:lastRenderedPageBreak/>
              <w:t xml:space="preserve">Аналитическая справка управления </w:t>
            </w:r>
          </w:p>
          <w:p w:rsidR="009650D6" w:rsidRPr="00DB0810" w:rsidRDefault="009650D6" w:rsidP="004171A6">
            <w:pPr>
              <w:jc w:val="center"/>
              <w:rPr>
                <w:rFonts w:eastAsia="Calibri"/>
                <w:lang w:eastAsia="en-US"/>
              </w:rPr>
            </w:pPr>
            <w:r w:rsidRPr="004171A6">
              <w:rPr>
                <w:rFonts w:eastAsia="Calibri"/>
                <w:lang w:eastAsia="en-US"/>
              </w:rPr>
              <w:t>по вопросам местного самоуправления и обращениям граждан администрации Нефтеюганского района от 0</w:t>
            </w:r>
            <w:r w:rsidR="004171A6" w:rsidRPr="004171A6">
              <w:rPr>
                <w:rFonts w:eastAsia="Calibri"/>
                <w:lang w:eastAsia="en-US"/>
              </w:rPr>
              <w:t>9</w:t>
            </w:r>
            <w:r w:rsidR="00BE6900" w:rsidRPr="004171A6">
              <w:rPr>
                <w:rFonts w:eastAsia="Calibri"/>
                <w:lang w:eastAsia="en-US"/>
              </w:rPr>
              <w:t>.</w:t>
            </w:r>
            <w:r w:rsidR="004171A6" w:rsidRPr="004171A6">
              <w:rPr>
                <w:rFonts w:eastAsia="Calibri"/>
                <w:lang w:eastAsia="en-US"/>
              </w:rPr>
              <w:t>0</w:t>
            </w:r>
            <w:r w:rsidR="003E4E85" w:rsidRPr="004171A6">
              <w:rPr>
                <w:rFonts w:eastAsia="Calibri"/>
                <w:lang w:eastAsia="en-US"/>
              </w:rPr>
              <w:t>1</w:t>
            </w:r>
            <w:r w:rsidRPr="004171A6">
              <w:rPr>
                <w:rFonts w:eastAsia="Calibri"/>
                <w:lang w:eastAsia="en-US"/>
              </w:rPr>
              <w:t>.201</w:t>
            </w:r>
            <w:r w:rsidR="004171A6" w:rsidRPr="004171A6">
              <w:rPr>
                <w:rFonts w:eastAsia="Calibri"/>
                <w:lang w:eastAsia="en-US"/>
              </w:rPr>
              <w:t>8</w:t>
            </w:r>
            <w:r w:rsidRPr="004171A6">
              <w:rPr>
                <w:rFonts w:eastAsia="Calibri"/>
                <w:lang w:eastAsia="en-US"/>
              </w:rPr>
              <w:t xml:space="preserve"> № 09-исх-</w:t>
            </w:r>
            <w:r w:rsidR="003E4E85" w:rsidRPr="004171A6">
              <w:rPr>
                <w:rFonts w:eastAsia="Calibri"/>
                <w:lang w:eastAsia="en-US"/>
              </w:rPr>
              <w:t>1</w:t>
            </w:r>
          </w:p>
        </w:tc>
      </w:tr>
      <w:tr w:rsidR="009650D6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C044DB" w:rsidRDefault="009650D6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Проведение анализа публикаций о состоянии коррупции на территории Нефтеюганского района в средствах массовой информации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DB0810" w:rsidRDefault="009650D6" w:rsidP="00FF3EB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Количество проанализированных информационных материалов, из них: </w:t>
            </w:r>
          </w:p>
          <w:p w:rsidR="009650D6" w:rsidRPr="00DB0810" w:rsidRDefault="009650D6" w:rsidP="00FF3EB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доля информационных материалов о фактах коррупционных правонарушений (в процентах);</w:t>
            </w:r>
          </w:p>
          <w:p w:rsidR="009650D6" w:rsidRPr="00DB0810" w:rsidRDefault="009650D6" w:rsidP="00FF3EBD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- доля информационных материалов по вопросам </w:t>
            </w:r>
            <w:proofErr w:type="gramStart"/>
            <w:r w:rsidRPr="00DB0810">
              <w:rPr>
                <w:rFonts w:eastAsia="Calibri"/>
                <w:lang w:eastAsia="en-US"/>
              </w:rPr>
              <w:t>антикоррупционной</w:t>
            </w:r>
            <w:proofErr w:type="gramEnd"/>
            <w:r w:rsidRPr="00DB0810">
              <w:rPr>
                <w:rFonts w:eastAsia="Calibri"/>
                <w:lang w:eastAsia="en-US"/>
              </w:rPr>
              <w:t xml:space="preserve"> политики </w:t>
            </w:r>
          </w:p>
          <w:p w:rsidR="009650D6" w:rsidRPr="00DB0810" w:rsidRDefault="009650D6" w:rsidP="00FF3EBD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(в процентах)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295813" w:rsidRDefault="002940EC" w:rsidP="00FF3E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</w:t>
            </w:r>
          </w:p>
          <w:p w:rsidR="00964486" w:rsidRPr="00295813" w:rsidRDefault="00964486" w:rsidP="00FF3EBD">
            <w:pPr>
              <w:jc w:val="center"/>
              <w:rPr>
                <w:rFonts w:eastAsia="Calibri"/>
                <w:lang w:eastAsia="en-US"/>
              </w:rPr>
            </w:pPr>
          </w:p>
          <w:p w:rsidR="00964486" w:rsidRPr="00295813" w:rsidRDefault="00964486" w:rsidP="00FF3EBD">
            <w:pPr>
              <w:jc w:val="center"/>
              <w:rPr>
                <w:rFonts w:eastAsia="Calibri"/>
                <w:lang w:eastAsia="en-US"/>
              </w:rPr>
            </w:pPr>
            <w:r w:rsidRPr="00295813">
              <w:rPr>
                <w:rFonts w:eastAsia="Calibri"/>
                <w:lang w:eastAsia="en-US"/>
              </w:rPr>
              <w:t>0</w:t>
            </w:r>
          </w:p>
          <w:p w:rsidR="00964486" w:rsidRPr="00295813" w:rsidRDefault="00964486" w:rsidP="00FF3EBD">
            <w:pPr>
              <w:jc w:val="center"/>
              <w:rPr>
                <w:rFonts w:eastAsia="Calibri"/>
                <w:lang w:eastAsia="en-US"/>
              </w:rPr>
            </w:pPr>
          </w:p>
          <w:p w:rsidR="00964486" w:rsidRPr="00295813" w:rsidRDefault="00964486" w:rsidP="00FF3EBD">
            <w:pPr>
              <w:jc w:val="center"/>
              <w:rPr>
                <w:rFonts w:eastAsia="Calibri"/>
                <w:lang w:eastAsia="en-US"/>
              </w:rPr>
            </w:pPr>
            <w:r w:rsidRPr="00295813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295813" w:rsidRDefault="002B67DF" w:rsidP="00FF3E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</w:t>
            </w:r>
          </w:p>
          <w:p w:rsidR="00964486" w:rsidRPr="00295813" w:rsidRDefault="00964486" w:rsidP="00FF3EBD">
            <w:pPr>
              <w:jc w:val="center"/>
              <w:rPr>
                <w:rFonts w:eastAsia="Calibri"/>
                <w:lang w:eastAsia="en-US"/>
              </w:rPr>
            </w:pPr>
          </w:p>
          <w:p w:rsidR="00964486" w:rsidRPr="00295813" w:rsidRDefault="00964486" w:rsidP="00FF3EBD">
            <w:pPr>
              <w:jc w:val="center"/>
              <w:rPr>
                <w:rFonts w:eastAsia="Calibri"/>
                <w:lang w:eastAsia="en-US"/>
              </w:rPr>
            </w:pPr>
            <w:r w:rsidRPr="00295813">
              <w:rPr>
                <w:rFonts w:eastAsia="Calibri"/>
                <w:lang w:eastAsia="en-US"/>
              </w:rPr>
              <w:t>0</w:t>
            </w:r>
          </w:p>
          <w:p w:rsidR="00964486" w:rsidRPr="00295813" w:rsidRDefault="00964486" w:rsidP="00FF3EBD">
            <w:pPr>
              <w:jc w:val="center"/>
              <w:rPr>
                <w:rFonts w:eastAsia="Calibri"/>
                <w:lang w:eastAsia="en-US"/>
              </w:rPr>
            </w:pPr>
          </w:p>
          <w:p w:rsidR="00964486" w:rsidRPr="00295813" w:rsidRDefault="00964486" w:rsidP="00FF3EBD">
            <w:pPr>
              <w:jc w:val="center"/>
              <w:rPr>
                <w:rFonts w:eastAsia="Calibri"/>
                <w:lang w:eastAsia="en-US"/>
              </w:rPr>
            </w:pPr>
            <w:r w:rsidRPr="00295813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954CCA" w:rsidRDefault="00964486" w:rsidP="003A4AED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3A4AED">
              <w:rPr>
                <w:rFonts w:eastAsia="Calibri"/>
                <w:lang w:eastAsia="en-US"/>
              </w:rPr>
              <w:t xml:space="preserve">аналитическая справка МКУ «Управление по делам администрации Нефтеюганского района» от </w:t>
            </w:r>
            <w:r w:rsidR="003A4AED" w:rsidRPr="003A4AED">
              <w:rPr>
                <w:rFonts w:eastAsia="Calibri"/>
                <w:lang w:eastAsia="en-US"/>
              </w:rPr>
              <w:t>22.01.2018</w:t>
            </w:r>
            <w:r w:rsidRPr="003A4AED">
              <w:rPr>
                <w:rFonts w:eastAsia="Calibri"/>
                <w:lang w:eastAsia="en-US"/>
              </w:rPr>
              <w:t xml:space="preserve"> №</w:t>
            </w:r>
            <w:r w:rsidR="00173357" w:rsidRPr="003A4AED">
              <w:rPr>
                <w:rFonts w:eastAsia="Calibri"/>
                <w:lang w:eastAsia="en-US"/>
              </w:rPr>
              <w:t>17-исх-</w:t>
            </w:r>
            <w:r w:rsidR="003A4AED" w:rsidRPr="003A4AED">
              <w:rPr>
                <w:rFonts w:eastAsia="Calibri"/>
                <w:lang w:eastAsia="en-US"/>
              </w:rPr>
              <w:t>91</w:t>
            </w:r>
          </w:p>
        </w:tc>
      </w:tr>
    </w:tbl>
    <w:p w:rsidR="00046105" w:rsidRPr="009F1048" w:rsidRDefault="00046105" w:rsidP="00D75C2C">
      <w:pPr>
        <w:pStyle w:val="ConsPlusTitle"/>
        <w:widowControl/>
        <w:rPr>
          <w:b w:val="0"/>
          <w:sz w:val="24"/>
          <w:szCs w:val="24"/>
        </w:rPr>
      </w:pPr>
      <w:bookmarkStart w:id="0" w:name="_GoBack"/>
      <w:bookmarkEnd w:id="0"/>
    </w:p>
    <w:sectPr w:rsidR="00046105" w:rsidRPr="009F1048" w:rsidSect="00152581">
      <w:pgSz w:w="16838" w:h="11906" w:orient="landscape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09D" w:rsidRDefault="00C8409D">
      <w:r>
        <w:separator/>
      </w:r>
    </w:p>
  </w:endnote>
  <w:endnote w:type="continuationSeparator" w:id="0">
    <w:p w:rsidR="00C8409D" w:rsidRDefault="00C8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09D" w:rsidRDefault="00C8409D">
      <w:r>
        <w:separator/>
      </w:r>
    </w:p>
  </w:footnote>
  <w:footnote w:type="continuationSeparator" w:id="0">
    <w:p w:rsidR="00C8409D" w:rsidRDefault="00C8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167A7553"/>
    <w:multiLevelType w:val="hybridMultilevel"/>
    <w:tmpl w:val="DCAAEE24"/>
    <w:lvl w:ilvl="0" w:tplc="8C123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4CAE"/>
    <w:rsid w:val="00005FB2"/>
    <w:rsid w:val="00007B8D"/>
    <w:rsid w:val="000146AB"/>
    <w:rsid w:val="000169F8"/>
    <w:rsid w:val="00017435"/>
    <w:rsid w:val="00021BF2"/>
    <w:rsid w:val="000220FD"/>
    <w:rsid w:val="00023BEF"/>
    <w:rsid w:val="00023FC6"/>
    <w:rsid w:val="00023FE4"/>
    <w:rsid w:val="0003184A"/>
    <w:rsid w:val="00031FBD"/>
    <w:rsid w:val="00033C00"/>
    <w:rsid w:val="00033EE6"/>
    <w:rsid w:val="0003574A"/>
    <w:rsid w:val="00036C7B"/>
    <w:rsid w:val="0003788D"/>
    <w:rsid w:val="000410AF"/>
    <w:rsid w:val="00043F26"/>
    <w:rsid w:val="000447ED"/>
    <w:rsid w:val="00046105"/>
    <w:rsid w:val="000469F8"/>
    <w:rsid w:val="00047982"/>
    <w:rsid w:val="00050070"/>
    <w:rsid w:val="00051184"/>
    <w:rsid w:val="00051D56"/>
    <w:rsid w:val="0005351D"/>
    <w:rsid w:val="00054932"/>
    <w:rsid w:val="0006044A"/>
    <w:rsid w:val="00065268"/>
    <w:rsid w:val="00065B54"/>
    <w:rsid w:val="00066AF5"/>
    <w:rsid w:val="000704BE"/>
    <w:rsid w:val="0007287E"/>
    <w:rsid w:val="00074370"/>
    <w:rsid w:val="000746B0"/>
    <w:rsid w:val="000748ED"/>
    <w:rsid w:val="00074FEC"/>
    <w:rsid w:val="00076B00"/>
    <w:rsid w:val="00077A0E"/>
    <w:rsid w:val="000838FD"/>
    <w:rsid w:val="00083BC7"/>
    <w:rsid w:val="00091FBA"/>
    <w:rsid w:val="000943B1"/>
    <w:rsid w:val="000962E6"/>
    <w:rsid w:val="000A2208"/>
    <w:rsid w:val="000A41F4"/>
    <w:rsid w:val="000A5A3E"/>
    <w:rsid w:val="000B1D20"/>
    <w:rsid w:val="000B32BB"/>
    <w:rsid w:val="000B4617"/>
    <w:rsid w:val="000B4BFE"/>
    <w:rsid w:val="000C1431"/>
    <w:rsid w:val="000C3899"/>
    <w:rsid w:val="000C4D71"/>
    <w:rsid w:val="000C55E8"/>
    <w:rsid w:val="000C6492"/>
    <w:rsid w:val="000D10AF"/>
    <w:rsid w:val="000D1BA1"/>
    <w:rsid w:val="000D2DC1"/>
    <w:rsid w:val="000D3E52"/>
    <w:rsid w:val="000E234B"/>
    <w:rsid w:val="000E26FA"/>
    <w:rsid w:val="000E2DFD"/>
    <w:rsid w:val="000E4D64"/>
    <w:rsid w:val="000F09F0"/>
    <w:rsid w:val="000F227B"/>
    <w:rsid w:val="000F7C20"/>
    <w:rsid w:val="001011E2"/>
    <w:rsid w:val="00101CC8"/>
    <w:rsid w:val="001032FA"/>
    <w:rsid w:val="001060CC"/>
    <w:rsid w:val="00107EFC"/>
    <w:rsid w:val="00113A67"/>
    <w:rsid w:val="00113E15"/>
    <w:rsid w:val="001155C5"/>
    <w:rsid w:val="00115F8C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1E19"/>
    <w:rsid w:val="00152316"/>
    <w:rsid w:val="001523AF"/>
    <w:rsid w:val="00152581"/>
    <w:rsid w:val="00155D39"/>
    <w:rsid w:val="00161EF5"/>
    <w:rsid w:val="00163983"/>
    <w:rsid w:val="00167078"/>
    <w:rsid w:val="00167663"/>
    <w:rsid w:val="0017165A"/>
    <w:rsid w:val="00173357"/>
    <w:rsid w:val="00173A76"/>
    <w:rsid w:val="00177273"/>
    <w:rsid w:val="00177342"/>
    <w:rsid w:val="001861BD"/>
    <w:rsid w:val="00186C10"/>
    <w:rsid w:val="00186D2E"/>
    <w:rsid w:val="00187B76"/>
    <w:rsid w:val="00187C2A"/>
    <w:rsid w:val="001904C2"/>
    <w:rsid w:val="001914D1"/>
    <w:rsid w:val="001932A3"/>
    <w:rsid w:val="001951E6"/>
    <w:rsid w:val="00196100"/>
    <w:rsid w:val="00196D65"/>
    <w:rsid w:val="001A0277"/>
    <w:rsid w:val="001A1491"/>
    <w:rsid w:val="001A586C"/>
    <w:rsid w:val="001B0C50"/>
    <w:rsid w:val="001B13D8"/>
    <w:rsid w:val="001B1CC8"/>
    <w:rsid w:val="001B49D5"/>
    <w:rsid w:val="001B4FEC"/>
    <w:rsid w:val="001B555C"/>
    <w:rsid w:val="001B5F5C"/>
    <w:rsid w:val="001B604A"/>
    <w:rsid w:val="001B6175"/>
    <w:rsid w:val="001B6A88"/>
    <w:rsid w:val="001C393D"/>
    <w:rsid w:val="001C4123"/>
    <w:rsid w:val="001C704D"/>
    <w:rsid w:val="001D003C"/>
    <w:rsid w:val="001D1E6A"/>
    <w:rsid w:val="001D35D3"/>
    <w:rsid w:val="001D4880"/>
    <w:rsid w:val="001D5531"/>
    <w:rsid w:val="001D659C"/>
    <w:rsid w:val="001D6AC6"/>
    <w:rsid w:val="001E2887"/>
    <w:rsid w:val="001E488E"/>
    <w:rsid w:val="001F38C3"/>
    <w:rsid w:val="001F6014"/>
    <w:rsid w:val="001F6545"/>
    <w:rsid w:val="001F69D7"/>
    <w:rsid w:val="00200E60"/>
    <w:rsid w:val="002030F0"/>
    <w:rsid w:val="00203607"/>
    <w:rsid w:val="002061A4"/>
    <w:rsid w:val="00211EAE"/>
    <w:rsid w:val="002121CA"/>
    <w:rsid w:val="002148F8"/>
    <w:rsid w:val="002164B4"/>
    <w:rsid w:val="00222061"/>
    <w:rsid w:val="00222515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627"/>
    <w:rsid w:val="00264E13"/>
    <w:rsid w:val="002747F9"/>
    <w:rsid w:val="00274F79"/>
    <w:rsid w:val="0028231C"/>
    <w:rsid w:val="00282F30"/>
    <w:rsid w:val="002836CF"/>
    <w:rsid w:val="002841C9"/>
    <w:rsid w:val="00287567"/>
    <w:rsid w:val="002940EC"/>
    <w:rsid w:val="00295813"/>
    <w:rsid w:val="002A00A3"/>
    <w:rsid w:val="002A12B5"/>
    <w:rsid w:val="002A3681"/>
    <w:rsid w:val="002A5021"/>
    <w:rsid w:val="002B3062"/>
    <w:rsid w:val="002B3DB3"/>
    <w:rsid w:val="002B67DF"/>
    <w:rsid w:val="002B79F6"/>
    <w:rsid w:val="002C0CC8"/>
    <w:rsid w:val="002C3060"/>
    <w:rsid w:val="002C310D"/>
    <w:rsid w:val="002C3A53"/>
    <w:rsid w:val="002C52BE"/>
    <w:rsid w:val="002C54D8"/>
    <w:rsid w:val="002C6CD5"/>
    <w:rsid w:val="002D0E3B"/>
    <w:rsid w:val="002D2AED"/>
    <w:rsid w:val="002D4F1B"/>
    <w:rsid w:val="002D5CFE"/>
    <w:rsid w:val="002D746D"/>
    <w:rsid w:val="002E1F33"/>
    <w:rsid w:val="002E2EF7"/>
    <w:rsid w:val="002E4A89"/>
    <w:rsid w:val="002E4E43"/>
    <w:rsid w:val="002F1543"/>
    <w:rsid w:val="002F420F"/>
    <w:rsid w:val="00301A2F"/>
    <w:rsid w:val="00302AC9"/>
    <w:rsid w:val="00304BA1"/>
    <w:rsid w:val="00313913"/>
    <w:rsid w:val="003205E4"/>
    <w:rsid w:val="0032159B"/>
    <w:rsid w:val="003219EA"/>
    <w:rsid w:val="00323C45"/>
    <w:rsid w:val="00325BFB"/>
    <w:rsid w:val="00325FC0"/>
    <w:rsid w:val="0033139B"/>
    <w:rsid w:val="00331BB9"/>
    <w:rsid w:val="0033667F"/>
    <w:rsid w:val="00336EC4"/>
    <w:rsid w:val="00340482"/>
    <w:rsid w:val="00341F21"/>
    <w:rsid w:val="00342F8A"/>
    <w:rsid w:val="0034456C"/>
    <w:rsid w:val="0034479F"/>
    <w:rsid w:val="00346051"/>
    <w:rsid w:val="0034699E"/>
    <w:rsid w:val="003511D0"/>
    <w:rsid w:val="00353C36"/>
    <w:rsid w:val="00354087"/>
    <w:rsid w:val="003550EB"/>
    <w:rsid w:val="00357B64"/>
    <w:rsid w:val="00360679"/>
    <w:rsid w:val="00364190"/>
    <w:rsid w:val="0036509A"/>
    <w:rsid w:val="00365C6B"/>
    <w:rsid w:val="0036665A"/>
    <w:rsid w:val="00371DBE"/>
    <w:rsid w:val="003726E1"/>
    <w:rsid w:val="00375842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A4AED"/>
    <w:rsid w:val="003A4C58"/>
    <w:rsid w:val="003A5CDB"/>
    <w:rsid w:val="003B3042"/>
    <w:rsid w:val="003B3A0D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C39DB"/>
    <w:rsid w:val="003C5F25"/>
    <w:rsid w:val="003C6CF3"/>
    <w:rsid w:val="003D18D4"/>
    <w:rsid w:val="003D39C2"/>
    <w:rsid w:val="003E0611"/>
    <w:rsid w:val="003E33A0"/>
    <w:rsid w:val="003E3A68"/>
    <w:rsid w:val="003E4E85"/>
    <w:rsid w:val="003E62CC"/>
    <w:rsid w:val="003F0EAC"/>
    <w:rsid w:val="003F2C21"/>
    <w:rsid w:val="003F55A7"/>
    <w:rsid w:val="003F64A7"/>
    <w:rsid w:val="0040043A"/>
    <w:rsid w:val="0040043E"/>
    <w:rsid w:val="00402242"/>
    <w:rsid w:val="004043BB"/>
    <w:rsid w:val="004046BD"/>
    <w:rsid w:val="00404951"/>
    <w:rsid w:val="004073C0"/>
    <w:rsid w:val="00413969"/>
    <w:rsid w:val="00414122"/>
    <w:rsid w:val="004149B9"/>
    <w:rsid w:val="00415B75"/>
    <w:rsid w:val="004163A4"/>
    <w:rsid w:val="004171A6"/>
    <w:rsid w:val="0041734C"/>
    <w:rsid w:val="00420525"/>
    <w:rsid w:val="0042272D"/>
    <w:rsid w:val="0042419F"/>
    <w:rsid w:val="004249F1"/>
    <w:rsid w:val="00425524"/>
    <w:rsid w:val="00425C2B"/>
    <w:rsid w:val="00432F37"/>
    <w:rsid w:val="00433C89"/>
    <w:rsid w:val="00434226"/>
    <w:rsid w:val="00434F21"/>
    <w:rsid w:val="00435D83"/>
    <w:rsid w:val="004401C8"/>
    <w:rsid w:val="0044049B"/>
    <w:rsid w:val="00440522"/>
    <w:rsid w:val="00440B11"/>
    <w:rsid w:val="00450128"/>
    <w:rsid w:val="00451F48"/>
    <w:rsid w:val="00455B43"/>
    <w:rsid w:val="0046119B"/>
    <w:rsid w:val="00461A4E"/>
    <w:rsid w:val="004624FC"/>
    <w:rsid w:val="004652F6"/>
    <w:rsid w:val="004756AE"/>
    <w:rsid w:val="00480312"/>
    <w:rsid w:val="00484336"/>
    <w:rsid w:val="00484A64"/>
    <w:rsid w:val="00490E12"/>
    <w:rsid w:val="00495B59"/>
    <w:rsid w:val="004A149D"/>
    <w:rsid w:val="004A1AD8"/>
    <w:rsid w:val="004A1FA7"/>
    <w:rsid w:val="004A2498"/>
    <w:rsid w:val="004A2EAC"/>
    <w:rsid w:val="004A378E"/>
    <w:rsid w:val="004A402D"/>
    <w:rsid w:val="004A59FA"/>
    <w:rsid w:val="004A5DEF"/>
    <w:rsid w:val="004A69F3"/>
    <w:rsid w:val="004A7453"/>
    <w:rsid w:val="004B57DB"/>
    <w:rsid w:val="004C24ED"/>
    <w:rsid w:val="004C3FEF"/>
    <w:rsid w:val="004C55C1"/>
    <w:rsid w:val="004C6E34"/>
    <w:rsid w:val="004C76A9"/>
    <w:rsid w:val="004D16DB"/>
    <w:rsid w:val="004D3977"/>
    <w:rsid w:val="004D5923"/>
    <w:rsid w:val="004D791A"/>
    <w:rsid w:val="004E12CB"/>
    <w:rsid w:val="004E1C58"/>
    <w:rsid w:val="004E204F"/>
    <w:rsid w:val="004E208B"/>
    <w:rsid w:val="004E3CCC"/>
    <w:rsid w:val="004E55F4"/>
    <w:rsid w:val="004E5BBE"/>
    <w:rsid w:val="004E6424"/>
    <w:rsid w:val="004E7EE5"/>
    <w:rsid w:val="004F1192"/>
    <w:rsid w:val="004F1329"/>
    <w:rsid w:val="004F2982"/>
    <w:rsid w:val="004F41AC"/>
    <w:rsid w:val="00501782"/>
    <w:rsid w:val="005018FC"/>
    <w:rsid w:val="00502C43"/>
    <w:rsid w:val="00507CC9"/>
    <w:rsid w:val="0051102D"/>
    <w:rsid w:val="005127C2"/>
    <w:rsid w:val="00512D8B"/>
    <w:rsid w:val="00517727"/>
    <w:rsid w:val="0051793F"/>
    <w:rsid w:val="00517A58"/>
    <w:rsid w:val="00520CC8"/>
    <w:rsid w:val="00522870"/>
    <w:rsid w:val="00523B86"/>
    <w:rsid w:val="005249E7"/>
    <w:rsid w:val="005250FD"/>
    <w:rsid w:val="0052616A"/>
    <w:rsid w:val="00527A27"/>
    <w:rsid w:val="0053010E"/>
    <w:rsid w:val="00530AA1"/>
    <w:rsid w:val="005327F8"/>
    <w:rsid w:val="0053294F"/>
    <w:rsid w:val="0054255E"/>
    <w:rsid w:val="005452AF"/>
    <w:rsid w:val="00553A20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59D2"/>
    <w:rsid w:val="00586409"/>
    <w:rsid w:val="0058682B"/>
    <w:rsid w:val="005871B8"/>
    <w:rsid w:val="0058744F"/>
    <w:rsid w:val="00591A19"/>
    <w:rsid w:val="00591ACB"/>
    <w:rsid w:val="00593EC8"/>
    <w:rsid w:val="005953EE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808"/>
    <w:rsid w:val="005A7F17"/>
    <w:rsid w:val="005B1950"/>
    <w:rsid w:val="005B2CC7"/>
    <w:rsid w:val="005B69BA"/>
    <w:rsid w:val="005C4082"/>
    <w:rsid w:val="005C4720"/>
    <w:rsid w:val="005C563D"/>
    <w:rsid w:val="005D108F"/>
    <w:rsid w:val="005D46A4"/>
    <w:rsid w:val="005D4715"/>
    <w:rsid w:val="005D6B5A"/>
    <w:rsid w:val="005E017B"/>
    <w:rsid w:val="005E07A6"/>
    <w:rsid w:val="005E4816"/>
    <w:rsid w:val="005E779C"/>
    <w:rsid w:val="005E7E43"/>
    <w:rsid w:val="005F0F22"/>
    <w:rsid w:val="005F3CC8"/>
    <w:rsid w:val="005F3D21"/>
    <w:rsid w:val="005F3FB3"/>
    <w:rsid w:val="006006EC"/>
    <w:rsid w:val="00603FEC"/>
    <w:rsid w:val="00604D94"/>
    <w:rsid w:val="00607C9F"/>
    <w:rsid w:val="00610E8A"/>
    <w:rsid w:val="00610FE8"/>
    <w:rsid w:val="00613A87"/>
    <w:rsid w:val="00613B6A"/>
    <w:rsid w:val="0061492A"/>
    <w:rsid w:val="00614F53"/>
    <w:rsid w:val="00620D3A"/>
    <w:rsid w:val="00624924"/>
    <w:rsid w:val="00625E4D"/>
    <w:rsid w:val="00626AB8"/>
    <w:rsid w:val="0063050B"/>
    <w:rsid w:val="006329CB"/>
    <w:rsid w:val="00632D56"/>
    <w:rsid w:val="00633538"/>
    <w:rsid w:val="00634FFB"/>
    <w:rsid w:val="0063596E"/>
    <w:rsid w:val="00635AE2"/>
    <w:rsid w:val="00636451"/>
    <w:rsid w:val="00637CB9"/>
    <w:rsid w:val="00644F49"/>
    <w:rsid w:val="00645FE2"/>
    <w:rsid w:val="00646C51"/>
    <w:rsid w:val="0065673B"/>
    <w:rsid w:val="00656D5D"/>
    <w:rsid w:val="006600FD"/>
    <w:rsid w:val="006645F6"/>
    <w:rsid w:val="00664A1E"/>
    <w:rsid w:val="00665144"/>
    <w:rsid w:val="0067403E"/>
    <w:rsid w:val="006741AC"/>
    <w:rsid w:val="00674366"/>
    <w:rsid w:val="00675CBE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B2145"/>
    <w:rsid w:val="006C1D88"/>
    <w:rsid w:val="006C39B3"/>
    <w:rsid w:val="006C41D3"/>
    <w:rsid w:val="006C774D"/>
    <w:rsid w:val="006C7AAD"/>
    <w:rsid w:val="006D032B"/>
    <w:rsid w:val="006D0E64"/>
    <w:rsid w:val="006D1049"/>
    <w:rsid w:val="006D18C5"/>
    <w:rsid w:val="006D2866"/>
    <w:rsid w:val="006D29F6"/>
    <w:rsid w:val="006D3A54"/>
    <w:rsid w:val="006D3D17"/>
    <w:rsid w:val="006D4A6F"/>
    <w:rsid w:val="006D5143"/>
    <w:rsid w:val="006D5646"/>
    <w:rsid w:val="006D5DA0"/>
    <w:rsid w:val="006D74B9"/>
    <w:rsid w:val="006E049D"/>
    <w:rsid w:val="006F42E1"/>
    <w:rsid w:val="006F5E1F"/>
    <w:rsid w:val="006F7A72"/>
    <w:rsid w:val="006F7AAB"/>
    <w:rsid w:val="00700233"/>
    <w:rsid w:val="00703040"/>
    <w:rsid w:val="00703B42"/>
    <w:rsid w:val="00703E7B"/>
    <w:rsid w:val="00703F90"/>
    <w:rsid w:val="0070494C"/>
    <w:rsid w:val="00707D22"/>
    <w:rsid w:val="00707E3A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17B5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4F77"/>
    <w:rsid w:val="007560BD"/>
    <w:rsid w:val="00765AEB"/>
    <w:rsid w:val="007679DC"/>
    <w:rsid w:val="00781940"/>
    <w:rsid w:val="007828B1"/>
    <w:rsid w:val="007848E3"/>
    <w:rsid w:val="00784976"/>
    <w:rsid w:val="00785016"/>
    <w:rsid w:val="0078520A"/>
    <w:rsid w:val="00787CAA"/>
    <w:rsid w:val="00790F83"/>
    <w:rsid w:val="007A48B1"/>
    <w:rsid w:val="007A4CA8"/>
    <w:rsid w:val="007A6DC9"/>
    <w:rsid w:val="007A7BCF"/>
    <w:rsid w:val="007B0522"/>
    <w:rsid w:val="007B1531"/>
    <w:rsid w:val="007B6F61"/>
    <w:rsid w:val="007B7248"/>
    <w:rsid w:val="007B79E5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B37"/>
    <w:rsid w:val="007E4CCE"/>
    <w:rsid w:val="007E6285"/>
    <w:rsid w:val="007F1DE2"/>
    <w:rsid w:val="007F544E"/>
    <w:rsid w:val="007F62CB"/>
    <w:rsid w:val="007F6E3F"/>
    <w:rsid w:val="00802F00"/>
    <w:rsid w:val="00803823"/>
    <w:rsid w:val="00803A2F"/>
    <w:rsid w:val="00804E4C"/>
    <w:rsid w:val="00807CA2"/>
    <w:rsid w:val="00807F09"/>
    <w:rsid w:val="00811D5D"/>
    <w:rsid w:val="00814B40"/>
    <w:rsid w:val="0082515A"/>
    <w:rsid w:val="00826A58"/>
    <w:rsid w:val="00830A0D"/>
    <w:rsid w:val="00834B48"/>
    <w:rsid w:val="00834F29"/>
    <w:rsid w:val="00841979"/>
    <w:rsid w:val="0085198B"/>
    <w:rsid w:val="008530D1"/>
    <w:rsid w:val="008570F6"/>
    <w:rsid w:val="00860C5A"/>
    <w:rsid w:val="008626EB"/>
    <w:rsid w:val="00863848"/>
    <w:rsid w:val="008642D9"/>
    <w:rsid w:val="008648D2"/>
    <w:rsid w:val="0086500C"/>
    <w:rsid w:val="008661AF"/>
    <w:rsid w:val="00866E7E"/>
    <w:rsid w:val="00867FC6"/>
    <w:rsid w:val="00871880"/>
    <w:rsid w:val="00871EA8"/>
    <w:rsid w:val="0087258E"/>
    <w:rsid w:val="008747FA"/>
    <w:rsid w:val="00874843"/>
    <w:rsid w:val="0087708C"/>
    <w:rsid w:val="008809E7"/>
    <w:rsid w:val="00880DAB"/>
    <w:rsid w:val="00883F52"/>
    <w:rsid w:val="00885386"/>
    <w:rsid w:val="00885799"/>
    <w:rsid w:val="00885D5D"/>
    <w:rsid w:val="00891EEC"/>
    <w:rsid w:val="008942D3"/>
    <w:rsid w:val="008956DA"/>
    <w:rsid w:val="008A2365"/>
    <w:rsid w:val="008A3B87"/>
    <w:rsid w:val="008A5A02"/>
    <w:rsid w:val="008A6CC2"/>
    <w:rsid w:val="008A76A1"/>
    <w:rsid w:val="008B12AD"/>
    <w:rsid w:val="008B1C8A"/>
    <w:rsid w:val="008B2845"/>
    <w:rsid w:val="008B2E4D"/>
    <w:rsid w:val="008B3066"/>
    <w:rsid w:val="008B350A"/>
    <w:rsid w:val="008B4F10"/>
    <w:rsid w:val="008B661E"/>
    <w:rsid w:val="008B726D"/>
    <w:rsid w:val="008C2E51"/>
    <w:rsid w:val="008C4310"/>
    <w:rsid w:val="008C5277"/>
    <w:rsid w:val="008C52F7"/>
    <w:rsid w:val="008C6E3D"/>
    <w:rsid w:val="008C7AC1"/>
    <w:rsid w:val="008D3298"/>
    <w:rsid w:val="008D36FB"/>
    <w:rsid w:val="008D52EF"/>
    <w:rsid w:val="008E51ED"/>
    <w:rsid w:val="008F0476"/>
    <w:rsid w:val="008F18B1"/>
    <w:rsid w:val="008F39D9"/>
    <w:rsid w:val="008F50BB"/>
    <w:rsid w:val="008F568E"/>
    <w:rsid w:val="008F5721"/>
    <w:rsid w:val="008F5B77"/>
    <w:rsid w:val="008F67CA"/>
    <w:rsid w:val="009001CF"/>
    <w:rsid w:val="00901510"/>
    <w:rsid w:val="00901E9F"/>
    <w:rsid w:val="00903471"/>
    <w:rsid w:val="00906B1A"/>
    <w:rsid w:val="00913C0B"/>
    <w:rsid w:val="009141FE"/>
    <w:rsid w:val="009156F6"/>
    <w:rsid w:val="00915D84"/>
    <w:rsid w:val="00916F4A"/>
    <w:rsid w:val="00921477"/>
    <w:rsid w:val="009221CA"/>
    <w:rsid w:val="009228CB"/>
    <w:rsid w:val="0092508B"/>
    <w:rsid w:val="009322DF"/>
    <w:rsid w:val="0093348A"/>
    <w:rsid w:val="009341C0"/>
    <w:rsid w:val="009344F4"/>
    <w:rsid w:val="009346E1"/>
    <w:rsid w:val="009401C5"/>
    <w:rsid w:val="00940BBF"/>
    <w:rsid w:val="00941746"/>
    <w:rsid w:val="00943614"/>
    <w:rsid w:val="00945484"/>
    <w:rsid w:val="00945A0B"/>
    <w:rsid w:val="0095115A"/>
    <w:rsid w:val="00954CCA"/>
    <w:rsid w:val="00956A40"/>
    <w:rsid w:val="00960837"/>
    <w:rsid w:val="00960EA1"/>
    <w:rsid w:val="00961C58"/>
    <w:rsid w:val="009636E4"/>
    <w:rsid w:val="00963FE9"/>
    <w:rsid w:val="00964486"/>
    <w:rsid w:val="009650D6"/>
    <w:rsid w:val="00972F19"/>
    <w:rsid w:val="009733BF"/>
    <w:rsid w:val="009739C6"/>
    <w:rsid w:val="009748B8"/>
    <w:rsid w:val="009758CE"/>
    <w:rsid w:val="00975B29"/>
    <w:rsid w:val="00976D62"/>
    <w:rsid w:val="00977329"/>
    <w:rsid w:val="00981428"/>
    <w:rsid w:val="00984F6A"/>
    <w:rsid w:val="009905DD"/>
    <w:rsid w:val="009908CE"/>
    <w:rsid w:val="009934B4"/>
    <w:rsid w:val="0099555B"/>
    <w:rsid w:val="00995C35"/>
    <w:rsid w:val="009969D3"/>
    <w:rsid w:val="009976D3"/>
    <w:rsid w:val="00997755"/>
    <w:rsid w:val="0099797A"/>
    <w:rsid w:val="009A03BE"/>
    <w:rsid w:val="009A03DA"/>
    <w:rsid w:val="009A0936"/>
    <w:rsid w:val="009A226B"/>
    <w:rsid w:val="009A23A4"/>
    <w:rsid w:val="009A3614"/>
    <w:rsid w:val="009A5448"/>
    <w:rsid w:val="009A59E8"/>
    <w:rsid w:val="009B23DD"/>
    <w:rsid w:val="009B5731"/>
    <w:rsid w:val="009C1A80"/>
    <w:rsid w:val="009C4892"/>
    <w:rsid w:val="009D0D50"/>
    <w:rsid w:val="009D1DA6"/>
    <w:rsid w:val="009D240E"/>
    <w:rsid w:val="009D644F"/>
    <w:rsid w:val="009D7C81"/>
    <w:rsid w:val="009E34DF"/>
    <w:rsid w:val="009F070B"/>
    <w:rsid w:val="009F1048"/>
    <w:rsid w:val="009F2A41"/>
    <w:rsid w:val="009F47EE"/>
    <w:rsid w:val="009F5E45"/>
    <w:rsid w:val="00A00C79"/>
    <w:rsid w:val="00A025E1"/>
    <w:rsid w:val="00A03A1D"/>
    <w:rsid w:val="00A0674F"/>
    <w:rsid w:val="00A06783"/>
    <w:rsid w:val="00A10E30"/>
    <w:rsid w:val="00A1180A"/>
    <w:rsid w:val="00A12A70"/>
    <w:rsid w:val="00A12E95"/>
    <w:rsid w:val="00A1421A"/>
    <w:rsid w:val="00A14337"/>
    <w:rsid w:val="00A14C17"/>
    <w:rsid w:val="00A1523E"/>
    <w:rsid w:val="00A2468B"/>
    <w:rsid w:val="00A277F0"/>
    <w:rsid w:val="00A31B02"/>
    <w:rsid w:val="00A322CD"/>
    <w:rsid w:val="00A33357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55075"/>
    <w:rsid w:val="00A61469"/>
    <w:rsid w:val="00A64D5B"/>
    <w:rsid w:val="00A7022C"/>
    <w:rsid w:val="00A704D5"/>
    <w:rsid w:val="00A70D4B"/>
    <w:rsid w:val="00A73645"/>
    <w:rsid w:val="00A73AD8"/>
    <w:rsid w:val="00A75464"/>
    <w:rsid w:val="00A75FAE"/>
    <w:rsid w:val="00A8063D"/>
    <w:rsid w:val="00A81EFD"/>
    <w:rsid w:val="00A823D6"/>
    <w:rsid w:val="00A83004"/>
    <w:rsid w:val="00A83A6B"/>
    <w:rsid w:val="00A85035"/>
    <w:rsid w:val="00A8548C"/>
    <w:rsid w:val="00A92671"/>
    <w:rsid w:val="00A94EED"/>
    <w:rsid w:val="00A95246"/>
    <w:rsid w:val="00A95282"/>
    <w:rsid w:val="00A9657B"/>
    <w:rsid w:val="00A979FA"/>
    <w:rsid w:val="00AA00AD"/>
    <w:rsid w:val="00AA0156"/>
    <w:rsid w:val="00AA3938"/>
    <w:rsid w:val="00AA6C04"/>
    <w:rsid w:val="00AB2550"/>
    <w:rsid w:val="00AB3C1B"/>
    <w:rsid w:val="00AB3F3B"/>
    <w:rsid w:val="00AB5E43"/>
    <w:rsid w:val="00AC11A4"/>
    <w:rsid w:val="00AC17BA"/>
    <w:rsid w:val="00AC262C"/>
    <w:rsid w:val="00AC4B12"/>
    <w:rsid w:val="00AC4F80"/>
    <w:rsid w:val="00AC6075"/>
    <w:rsid w:val="00AC6693"/>
    <w:rsid w:val="00AD1459"/>
    <w:rsid w:val="00AD1767"/>
    <w:rsid w:val="00AD23D0"/>
    <w:rsid w:val="00AE0CA9"/>
    <w:rsid w:val="00AE2887"/>
    <w:rsid w:val="00AE2E63"/>
    <w:rsid w:val="00AE3984"/>
    <w:rsid w:val="00AE3F75"/>
    <w:rsid w:val="00AE5910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9C9"/>
    <w:rsid w:val="00B15CE8"/>
    <w:rsid w:val="00B171F7"/>
    <w:rsid w:val="00B178DA"/>
    <w:rsid w:val="00B20075"/>
    <w:rsid w:val="00B238CE"/>
    <w:rsid w:val="00B31AE9"/>
    <w:rsid w:val="00B420DB"/>
    <w:rsid w:val="00B435A0"/>
    <w:rsid w:val="00B438F1"/>
    <w:rsid w:val="00B4676A"/>
    <w:rsid w:val="00B50EDB"/>
    <w:rsid w:val="00B5652F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5BAE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41AF"/>
    <w:rsid w:val="00BA5BEF"/>
    <w:rsid w:val="00BA5DA8"/>
    <w:rsid w:val="00BA7A0B"/>
    <w:rsid w:val="00BB35E2"/>
    <w:rsid w:val="00BB556F"/>
    <w:rsid w:val="00BC01BF"/>
    <w:rsid w:val="00BC12D3"/>
    <w:rsid w:val="00BC1656"/>
    <w:rsid w:val="00BC3656"/>
    <w:rsid w:val="00BC3CBE"/>
    <w:rsid w:val="00BD08ED"/>
    <w:rsid w:val="00BD0DD0"/>
    <w:rsid w:val="00BD2681"/>
    <w:rsid w:val="00BD3106"/>
    <w:rsid w:val="00BD4ACE"/>
    <w:rsid w:val="00BD6D29"/>
    <w:rsid w:val="00BE2688"/>
    <w:rsid w:val="00BE3D68"/>
    <w:rsid w:val="00BE4C81"/>
    <w:rsid w:val="00BE6900"/>
    <w:rsid w:val="00BE6D5F"/>
    <w:rsid w:val="00BE6FE6"/>
    <w:rsid w:val="00BE76FF"/>
    <w:rsid w:val="00BE7872"/>
    <w:rsid w:val="00BF7EC0"/>
    <w:rsid w:val="00C0145E"/>
    <w:rsid w:val="00C03F75"/>
    <w:rsid w:val="00C044DB"/>
    <w:rsid w:val="00C05683"/>
    <w:rsid w:val="00C05984"/>
    <w:rsid w:val="00C113D5"/>
    <w:rsid w:val="00C1207D"/>
    <w:rsid w:val="00C14A2C"/>
    <w:rsid w:val="00C15713"/>
    <w:rsid w:val="00C15764"/>
    <w:rsid w:val="00C165E0"/>
    <w:rsid w:val="00C17EF6"/>
    <w:rsid w:val="00C2617B"/>
    <w:rsid w:val="00C26F05"/>
    <w:rsid w:val="00C27AB9"/>
    <w:rsid w:val="00C31192"/>
    <w:rsid w:val="00C314AC"/>
    <w:rsid w:val="00C34612"/>
    <w:rsid w:val="00C352A0"/>
    <w:rsid w:val="00C402E4"/>
    <w:rsid w:val="00C436B9"/>
    <w:rsid w:val="00C43C4D"/>
    <w:rsid w:val="00C45E2D"/>
    <w:rsid w:val="00C474AD"/>
    <w:rsid w:val="00C564EB"/>
    <w:rsid w:val="00C5709D"/>
    <w:rsid w:val="00C60846"/>
    <w:rsid w:val="00C63E6B"/>
    <w:rsid w:val="00C65128"/>
    <w:rsid w:val="00C66501"/>
    <w:rsid w:val="00C70107"/>
    <w:rsid w:val="00C710BB"/>
    <w:rsid w:val="00C72FA1"/>
    <w:rsid w:val="00C73665"/>
    <w:rsid w:val="00C766C1"/>
    <w:rsid w:val="00C77062"/>
    <w:rsid w:val="00C80E11"/>
    <w:rsid w:val="00C8409D"/>
    <w:rsid w:val="00C84C88"/>
    <w:rsid w:val="00C85258"/>
    <w:rsid w:val="00C872E2"/>
    <w:rsid w:val="00C938D8"/>
    <w:rsid w:val="00C93DAD"/>
    <w:rsid w:val="00C944E7"/>
    <w:rsid w:val="00C94529"/>
    <w:rsid w:val="00C95321"/>
    <w:rsid w:val="00CA4F6E"/>
    <w:rsid w:val="00CB23DE"/>
    <w:rsid w:val="00CB44BB"/>
    <w:rsid w:val="00CB7E01"/>
    <w:rsid w:val="00CC7CDE"/>
    <w:rsid w:val="00CD0E2B"/>
    <w:rsid w:val="00CD1A51"/>
    <w:rsid w:val="00CD7BB3"/>
    <w:rsid w:val="00CE1611"/>
    <w:rsid w:val="00CE1745"/>
    <w:rsid w:val="00CE2156"/>
    <w:rsid w:val="00CE5451"/>
    <w:rsid w:val="00CF0190"/>
    <w:rsid w:val="00CF0852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150AB"/>
    <w:rsid w:val="00D17B97"/>
    <w:rsid w:val="00D2316B"/>
    <w:rsid w:val="00D2384B"/>
    <w:rsid w:val="00D30394"/>
    <w:rsid w:val="00D31D8C"/>
    <w:rsid w:val="00D33A01"/>
    <w:rsid w:val="00D33B88"/>
    <w:rsid w:val="00D34F80"/>
    <w:rsid w:val="00D37306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4E74"/>
    <w:rsid w:val="00D67C2D"/>
    <w:rsid w:val="00D71B6A"/>
    <w:rsid w:val="00D72D37"/>
    <w:rsid w:val="00D7322B"/>
    <w:rsid w:val="00D73E89"/>
    <w:rsid w:val="00D74256"/>
    <w:rsid w:val="00D75C2C"/>
    <w:rsid w:val="00D80112"/>
    <w:rsid w:val="00D807F1"/>
    <w:rsid w:val="00D84F6F"/>
    <w:rsid w:val="00D86FF2"/>
    <w:rsid w:val="00D90110"/>
    <w:rsid w:val="00D935CB"/>
    <w:rsid w:val="00D94CA8"/>
    <w:rsid w:val="00D94CB0"/>
    <w:rsid w:val="00DA17A5"/>
    <w:rsid w:val="00DA21D0"/>
    <w:rsid w:val="00DA3A9D"/>
    <w:rsid w:val="00DB0810"/>
    <w:rsid w:val="00DB3148"/>
    <w:rsid w:val="00DB658C"/>
    <w:rsid w:val="00DC0492"/>
    <w:rsid w:val="00DC1CDE"/>
    <w:rsid w:val="00DC394D"/>
    <w:rsid w:val="00DC49DE"/>
    <w:rsid w:val="00DC52C5"/>
    <w:rsid w:val="00DC5C5B"/>
    <w:rsid w:val="00DC67CB"/>
    <w:rsid w:val="00DD1658"/>
    <w:rsid w:val="00DD3169"/>
    <w:rsid w:val="00DD5D64"/>
    <w:rsid w:val="00DE0D7F"/>
    <w:rsid w:val="00DE3042"/>
    <w:rsid w:val="00DE475D"/>
    <w:rsid w:val="00DE7918"/>
    <w:rsid w:val="00DF002F"/>
    <w:rsid w:val="00DF2B52"/>
    <w:rsid w:val="00DF394A"/>
    <w:rsid w:val="00DF5C17"/>
    <w:rsid w:val="00E01A46"/>
    <w:rsid w:val="00E02448"/>
    <w:rsid w:val="00E03858"/>
    <w:rsid w:val="00E04157"/>
    <w:rsid w:val="00E04512"/>
    <w:rsid w:val="00E05172"/>
    <w:rsid w:val="00E12E3B"/>
    <w:rsid w:val="00E13124"/>
    <w:rsid w:val="00E139BF"/>
    <w:rsid w:val="00E1590D"/>
    <w:rsid w:val="00E17171"/>
    <w:rsid w:val="00E17914"/>
    <w:rsid w:val="00E200D9"/>
    <w:rsid w:val="00E22A5C"/>
    <w:rsid w:val="00E2524A"/>
    <w:rsid w:val="00E30051"/>
    <w:rsid w:val="00E30FBD"/>
    <w:rsid w:val="00E32805"/>
    <w:rsid w:val="00E32F05"/>
    <w:rsid w:val="00E3358A"/>
    <w:rsid w:val="00E349F4"/>
    <w:rsid w:val="00E34FA1"/>
    <w:rsid w:val="00E35340"/>
    <w:rsid w:val="00E3697C"/>
    <w:rsid w:val="00E412C9"/>
    <w:rsid w:val="00E44EA0"/>
    <w:rsid w:val="00E46340"/>
    <w:rsid w:val="00E4716B"/>
    <w:rsid w:val="00E57B2F"/>
    <w:rsid w:val="00E61C43"/>
    <w:rsid w:val="00E622B4"/>
    <w:rsid w:val="00E62461"/>
    <w:rsid w:val="00E673A6"/>
    <w:rsid w:val="00E674C1"/>
    <w:rsid w:val="00E70E92"/>
    <w:rsid w:val="00E71FED"/>
    <w:rsid w:val="00E7387A"/>
    <w:rsid w:val="00E7435B"/>
    <w:rsid w:val="00E76FC1"/>
    <w:rsid w:val="00E81232"/>
    <w:rsid w:val="00E81EC8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57BE"/>
    <w:rsid w:val="00EC7D21"/>
    <w:rsid w:val="00ED1600"/>
    <w:rsid w:val="00ED1CC6"/>
    <w:rsid w:val="00ED4AF4"/>
    <w:rsid w:val="00ED574E"/>
    <w:rsid w:val="00ED6193"/>
    <w:rsid w:val="00ED7DF2"/>
    <w:rsid w:val="00EE1BEC"/>
    <w:rsid w:val="00EE234C"/>
    <w:rsid w:val="00EE3F0C"/>
    <w:rsid w:val="00EE43E7"/>
    <w:rsid w:val="00EF0E7F"/>
    <w:rsid w:val="00EF2BC7"/>
    <w:rsid w:val="00EF3331"/>
    <w:rsid w:val="00EF659C"/>
    <w:rsid w:val="00F0188D"/>
    <w:rsid w:val="00F01D57"/>
    <w:rsid w:val="00F02194"/>
    <w:rsid w:val="00F03F74"/>
    <w:rsid w:val="00F05144"/>
    <w:rsid w:val="00F07638"/>
    <w:rsid w:val="00F101BC"/>
    <w:rsid w:val="00F25259"/>
    <w:rsid w:val="00F26470"/>
    <w:rsid w:val="00F27F91"/>
    <w:rsid w:val="00F27FC8"/>
    <w:rsid w:val="00F31890"/>
    <w:rsid w:val="00F36C96"/>
    <w:rsid w:val="00F373EB"/>
    <w:rsid w:val="00F41A4F"/>
    <w:rsid w:val="00F42922"/>
    <w:rsid w:val="00F42CCC"/>
    <w:rsid w:val="00F43174"/>
    <w:rsid w:val="00F443C2"/>
    <w:rsid w:val="00F461D2"/>
    <w:rsid w:val="00F465AE"/>
    <w:rsid w:val="00F47A53"/>
    <w:rsid w:val="00F47FD9"/>
    <w:rsid w:val="00F501F9"/>
    <w:rsid w:val="00F56C93"/>
    <w:rsid w:val="00F61466"/>
    <w:rsid w:val="00F65065"/>
    <w:rsid w:val="00F654E3"/>
    <w:rsid w:val="00F65693"/>
    <w:rsid w:val="00F66287"/>
    <w:rsid w:val="00F66303"/>
    <w:rsid w:val="00F66414"/>
    <w:rsid w:val="00F66C90"/>
    <w:rsid w:val="00F67416"/>
    <w:rsid w:val="00F71D19"/>
    <w:rsid w:val="00F71DC8"/>
    <w:rsid w:val="00F730FC"/>
    <w:rsid w:val="00F73327"/>
    <w:rsid w:val="00F73D4B"/>
    <w:rsid w:val="00F74A0F"/>
    <w:rsid w:val="00F74AE5"/>
    <w:rsid w:val="00F759A4"/>
    <w:rsid w:val="00F808D6"/>
    <w:rsid w:val="00F82BCE"/>
    <w:rsid w:val="00F8362E"/>
    <w:rsid w:val="00F83CFF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3FC9"/>
    <w:rsid w:val="00FA797B"/>
    <w:rsid w:val="00FB251D"/>
    <w:rsid w:val="00FB3248"/>
    <w:rsid w:val="00FB733C"/>
    <w:rsid w:val="00FB7E47"/>
    <w:rsid w:val="00FC4B47"/>
    <w:rsid w:val="00FC5180"/>
    <w:rsid w:val="00FC5181"/>
    <w:rsid w:val="00FC5406"/>
    <w:rsid w:val="00FC669D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af3">
    <w:name w:val="List Paragraph"/>
    <w:basedOn w:val="a"/>
    <w:uiPriority w:val="34"/>
    <w:qFormat/>
    <w:rsid w:val="0063050B"/>
    <w:pPr>
      <w:ind w:left="720"/>
      <w:contextualSpacing/>
    </w:pPr>
  </w:style>
  <w:style w:type="paragraph" w:customStyle="1" w:styleId="ConsPlusTitle">
    <w:name w:val="ConsPlusTitle"/>
    <w:uiPriority w:val="99"/>
    <w:rsid w:val="00553A2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553A20"/>
  </w:style>
  <w:style w:type="paragraph" w:customStyle="1" w:styleId="ConsNormal">
    <w:name w:val="ConsNormal"/>
    <w:rsid w:val="00553A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4">
    <w:name w:val="Table Grid"/>
    <w:basedOn w:val="a1"/>
    <w:uiPriority w:val="59"/>
    <w:rsid w:val="001C70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DF490-289B-4147-8AC4-1FE21E8D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13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Беляева Евгения Анатольевна</cp:lastModifiedBy>
  <cp:revision>97</cp:revision>
  <cp:lastPrinted>2017-07-19T06:50:00Z</cp:lastPrinted>
  <dcterms:created xsi:type="dcterms:W3CDTF">2017-07-18T10:31:00Z</dcterms:created>
  <dcterms:modified xsi:type="dcterms:W3CDTF">2018-02-07T04:20:00Z</dcterms:modified>
</cp:coreProperties>
</file>