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237"/>
        <w:gridCol w:w="1986"/>
        <w:gridCol w:w="2975"/>
        <w:gridCol w:w="2125"/>
      </w:tblGrid>
      <w:tr w:rsidR="0090673F" w:rsidTr="00E42769">
        <w:tc>
          <w:tcPr>
            <w:tcW w:w="15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012" w:rsidRPr="00632CED" w:rsidRDefault="00833012" w:rsidP="004256B4">
            <w:pPr>
              <w:tabs>
                <w:tab w:val="left" w:pos="1134"/>
                <w:tab w:val="left" w:pos="1418"/>
              </w:tabs>
              <w:ind w:left="567"/>
              <w:jc w:val="center"/>
              <w:rPr>
                <w:b/>
                <w:color w:val="000000"/>
                <w:sz w:val="26"/>
                <w:szCs w:val="26"/>
              </w:rPr>
            </w:pPr>
            <w:r w:rsidRPr="00632CED">
              <w:rPr>
                <w:b/>
                <w:color w:val="000000"/>
                <w:sz w:val="26"/>
                <w:szCs w:val="26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Нефтеюганском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районе, утвержденном постановлением Главы Нефтеюганского района от 05.11.2014 № 149-п</w:t>
            </w:r>
          </w:p>
          <w:p w:rsidR="0090673F" w:rsidRPr="00F4615E" w:rsidRDefault="00F4615E" w:rsidP="00C52ADD">
            <w:pPr>
              <w:pStyle w:val="ConsPlusTitle"/>
              <w:widowControl/>
              <w:tabs>
                <w:tab w:val="left" w:pos="6615"/>
                <w:tab w:val="center" w:pos="7529"/>
              </w:tabs>
              <w:rPr>
                <w:sz w:val="24"/>
                <w:szCs w:val="24"/>
              </w:rPr>
            </w:pPr>
            <w:r w:rsidRPr="00197E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</w:t>
            </w:r>
            <w:r w:rsidR="00F47ACF">
              <w:rPr>
                <w:sz w:val="24"/>
                <w:szCs w:val="24"/>
                <w:lang w:val="en-US"/>
              </w:rPr>
              <w:t>II</w:t>
            </w:r>
            <w:r w:rsidR="00994F22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57EE" w:rsidRDefault="00CA57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направления    </w:t>
            </w:r>
            <w:r>
              <w:rPr>
                <w:b/>
              </w:rPr>
              <w:br/>
              <w:t>антикоррупционного</w:t>
            </w:r>
            <w:r>
              <w:rPr>
                <w:b/>
              </w:rPr>
              <w:br/>
              <w:t xml:space="preserve">мониторинга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эффективности противодействия </w:t>
            </w:r>
          </w:p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коррупции 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Нефтеюганском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   </w:t>
            </w:r>
            <w:r>
              <w:rPr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57EE" w:rsidTr="009E68AD">
        <w:trPr>
          <w:trHeight w:val="2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A57EE" w:rsidRDefault="00CA57EE">
            <w:pPr>
              <w:pStyle w:val="ConsPlusTitle"/>
              <w:widowControl/>
              <w:tabs>
                <w:tab w:val="left" w:pos="69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</w:t>
            </w:r>
            <w:r w:rsidRPr="00A4592A">
              <w:rPr>
                <w:b w:val="0"/>
                <w:sz w:val="24"/>
                <w:szCs w:val="24"/>
              </w:rPr>
              <w:t>независимая</w:t>
            </w:r>
            <w:r>
              <w:rPr>
                <w:b w:val="0"/>
                <w:sz w:val="24"/>
                <w:szCs w:val="24"/>
              </w:rPr>
              <w:t xml:space="preserve"> антикоррупционная экспертиза, к общему количеству проектов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Доля принятых нормативных правовых актов Нефтеюганского района, в которых после проведения </w:t>
            </w:r>
            <w:r>
              <w:rPr>
                <w:b w:val="0"/>
                <w:sz w:val="24"/>
                <w:szCs w:val="24"/>
              </w:rPr>
              <w:lastRenderedPageBreak/>
              <w:t xml:space="preserve">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Юридический    комитет администрации Нефтеюганского района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  <w:r>
              <w:t>Юридическо-правовое управление аппарата Думы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9" w:rsidRDefault="00F52919" w:rsidP="00F5291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A57EE" w:rsidRPr="00F52919">
              <w:rPr>
                <w:b w:val="0"/>
                <w:sz w:val="24"/>
                <w:szCs w:val="24"/>
              </w:rPr>
              <w:t>налитическая</w:t>
            </w:r>
            <w:r w:rsidR="00CA57EE" w:rsidRPr="00F52919">
              <w:rPr>
                <w:b w:val="0"/>
                <w:sz w:val="24"/>
                <w:szCs w:val="24"/>
              </w:rPr>
              <w:br/>
              <w:t>справка</w:t>
            </w:r>
            <w:r w:rsidRPr="00F529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Pr="00F52919">
              <w:rPr>
                <w:b w:val="0"/>
                <w:sz w:val="24"/>
                <w:szCs w:val="24"/>
              </w:rPr>
              <w:t>ридическ</w:t>
            </w:r>
            <w:r>
              <w:rPr>
                <w:b w:val="0"/>
                <w:sz w:val="24"/>
                <w:szCs w:val="24"/>
              </w:rPr>
              <w:t>ого</w:t>
            </w:r>
            <w:r w:rsidRPr="00F52919">
              <w:rPr>
                <w:b w:val="0"/>
                <w:sz w:val="24"/>
                <w:szCs w:val="24"/>
              </w:rPr>
              <w:t xml:space="preserve">    комитет</w:t>
            </w:r>
            <w:r>
              <w:rPr>
                <w:b w:val="0"/>
                <w:sz w:val="24"/>
                <w:szCs w:val="24"/>
              </w:rPr>
              <w:t>а</w:t>
            </w:r>
            <w:r w:rsidRPr="00F52919"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="00341C50">
              <w:rPr>
                <w:b w:val="0"/>
                <w:sz w:val="24"/>
                <w:szCs w:val="24"/>
              </w:rPr>
              <w:t>06.10.2016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C16BA3">
              <w:rPr>
                <w:b w:val="0"/>
                <w:sz w:val="24"/>
                <w:szCs w:val="24"/>
              </w:rPr>
              <w:t>18-исх-</w:t>
            </w:r>
            <w:r w:rsidR="00341C50">
              <w:rPr>
                <w:b w:val="0"/>
                <w:sz w:val="24"/>
                <w:szCs w:val="24"/>
              </w:rPr>
              <w:t>10</w:t>
            </w:r>
            <w:r w:rsidR="00F4615E">
              <w:rPr>
                <w:b w:val="0"/>
                <w:sz w:val="24"/>
                <w:szCs w:val="24"/>
              </w:rPr>
              <w:t>6</w:t>
            </w:r>
            <w:r w:rsidR="00341C50">
              <w:rPr>
                <w:b w:val="0"/>
                <w:sz w:val="24"/>
                <w:szCs w:val="24"/>
              </w:rPr>
              <w:t>9</w:t>
            </w:r>
            <w:r w:rsidR="00920E43">
              <w:rPr>
                <w:b w:val="0"/>
                <w:sz w:val="24"/>
                <w:szCs w:val="24"/>
              </w:rPr>
              <w:t xml:space="preserve"> (НПА АНР)</w:t>
            </w:r>
          </w:p>
          <w:p w:rsidR="00F52919" w:rsidRPr="00A41554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п.1:  </w:t>
            </w:r>
            <w:r w:rsidR="00833012">
              <w:rPr>
                <w:b w:val="0"/>
                <w:sz w:val="24"/>
                <w:szCs w:val="24"/>
              </w:rPr>
              <w:t xml:space="preserve"> 0</w:t>
            </w:r>
            <w:r w:rsidR="00FC0914">
              <w:rPr>
                <w:b w:val="0"/>
                <w:sz w:val="24"/>
                <w:szCs w:val="24"/>
              </w:rPr>
              <w:t>/</w:t>
            </w:r>
            <w:r w:rsidR="00341C50">
              <w:rPr>
                <w:b w:val="0"/>
                <w:sz w:val="24"/>
                <w:szCs w:val="24"/>
              </w:rPr>
              <w:t>204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п.2:    </w:t>
            </w:r>
            <w:r w:rsidR="0083301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/</w:t>
            </w:r>
            <w:r w:rsidR="00833012">
              <w:rPr>
                <w:b w:val="0"/>
                <w:sz w:val="24"/>
                <w:szCs w:val="24"/>
              </w:rPr>
              <w:t>0</w:t>
            </w:r>
          </w:p>
          <w:p w:rsidR="00FC0914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п.3:    </w:t>
            </w:r>
            <w:r w:rsidR="00777095">
              <w:rPr>
                <w:b w:val="0"/>
                <w:sz w:val="24"/>
                <w:szCs w:val="24"/>
              </w:rPr>
              <w:t>2</w:t>
            </w:r>
            <w:r w:rsidR="00CF2938">
              <w:rPr>
                <w:b w:val="0"/>
                <w:sz w:val="24"/>
                <w:szCs w:val="24"/>
              </w:rPr>
              <w:t>/</w:t>
            </w:r>
            <w:r w:rsidR="00F4615E">
              <w:rPr>
                <w:b w:val="0"/>
                <w:sz w:val="24"/>
                <w:szCs w:val="24"/>
              </w:rPr>
              <w:t>2</w:t>
            </w:r>
            <w:r w:rsidR="00341C50">
              <w:rPr>
                <w:b w:val="0"/>
                <w:sz w:val="24"/>
                <w:szCs w:val="24"/>
              </w:rPr>
              <w:t>04</w:t>
            </w:r>
          </w:p>
          <w:p w:rsidR="00F52919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п.4:    </w:t>
            </w:r>
            <w:r w:rsidR="00341C50">
              <w:rPr>
                <w:b w:val="0"/>
                <w:sz w:val="24"/>
                <w:szCs w:val="24"/>
              </w:rPr>
              <w:t>204/204</w:t>
            </w:r>
          </w:p>
          <w:p w:rsidR="00F52919" w:rsidRDefault="00F52919" w:rsidP="00F52919">
            <w:r>
              <w:t xml:space="preserve">п.6:    </w:t>
            </w:r>
            <w:r w:rsidR="00F4615E">
              <w:t>0</w:t>
            </w:r>
            <w:r w:rsidR="004256B4">
              <w:t>%</w:t>
            </w:r>
          </w:p>
          <w:p w:rsidR="00CA57EE" w:rsidRDefault="00F52919" w:rsidP="00F52919">
            <w:r>
              <w:t xml:space="preserve">п.7:    </w:t>
            </w:r>
            <w:r w:rsidR="00F4615E">
              <w:t>0</w:t>
            </w:r>
            <w:r>
              <w:t>/0</w:t>
            </w:r>
          </w:p>
          <w:p w:rsidR="00F52919" w:rsidRPr="00286F98" w:rsidRDefault="00F4615E" w:rsidP="00F52919">
            <w:r>
              <w:t>п.8:    3</w:t>
            </w:r>
            <w:r w:rsidR="00F52919">
              <w:t>/</w:t>
            </w:r>
            <w:r w:rsidR="00FC0914" w:rsidRPr="00286F98">
              <w:t>0</w:t>
            </w:r>
          </w:p>
          <w:p w:rsidR="00920E43" w:rsidRPr="00351E81" w:rsidRDefault="00375F2E" w:rsidP="00375F2E">
            <w:pPr>
              <w:jc w:val="center"/>
            </w:pPr>
            <w:r w:rsidRPr="00351E81">
              <w:t>Аналитическая</w:t>
            </w:r>
            <w:r w:rsidRPr="00351E81">
              <w:br/>
              <w:t xml:space="preserve">справка аппарата Думы </w:t>
            </w:r>
            <w:r w:rsidR="00EB297A" w:rsidRPr="00351E81">
              <w:t xml:space="preserve">Нефтеюганского района от </w:t>
            </w:r>
            <w:r w:rsidR="00351E81" w:rsidRPr="00351E81">
              <w:t>23.12.2016</w:t>
            </w:r>
            <w:r w:rsidR="00920E43" w:rsidRPr="00351E81">
              <w:t xml:space="preserve"> </w:t>
            </w:r>
          </w:p>
          <w:p w:rsidR="00375F2E" w:rsidRPr="00351E81" w:rsidRDefault="00920E43" w:rsidP="00375F2E">
            <w:pPr>
              <w:jc w:val="center"/>
            </w:pPr>
            <w:r w:rsidRPr="00351E81">
              <w:t>(НПА Думы и Главы НР)</w:t>
            </w:r>
          </w:p>
          <w:p w:rsidR="00375F2E" w:rsidRPr="00351E81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351E81">
              <w:rPr>
                <w:b w:val="0"/>
                <w:sz w:val="24"/>
                <w:szCs w:val="24"/>
              </w:rPr>
              <w:t xml:space="preserve">п.1:   </w:t>
            </w:r>
            <w:r w:rsidR="00A4592A" w:rsidRPr="00351E81">
              <w:rPr>
                <w:b w:val="0"/>
                <w:sz w:val="24"/>
                <w:szCs w:val="24"/>
              </w:rPr>
              <w:t>0</w:t>
            </w:r>
            <w:r w:rsidRPr="00351E81">
              <w:rPr>
                <w:b w:val="0"/>
                <w:sz w:val="24"/>
                <w:szCs w:val="24"/>
              </w:rPr>
              <w:t>/</w:t>
            </w:r>
            <w:r w:rsidR="00351E81" w:rsidRPr="00351E81">
              <w:rPr>
                <w:b w:val="0"/>
                <w:sz w:val="24"/>
                <w:szCs w:val="24"/>
              </w:rPr>
              <w:t>81</w:t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>п.2:    0/0</w:t>
            </w:r>
          </w:p>
          <w:p w:rsidR="00375F2E" w:rsidRPr="00351E81" w:rsidRDefault="00EB297A" w:rsidP="00A4592A">
            <w:pPr>
              <w:pStyle w:val="ConsPlusTitle"/>
              <w:widowControl/>
              <w:tabs>
                <w:tab w:val="left" w:pos="1560"/>
              </w:tabs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 xml:space="preserve">п.3:    </w:t>
            </w:r>
            <w:r w:rsidR="00A4592A">
              <w:rPr>
                <w:b w:val="0"/>
                <w:sz w:val="24"/>
                <w:szCs w:val="24"/>
              </w:rPr>
              <w:t>0</w:t>
            </w:r>
            <w:r w:rsidR="006334CE" w:rsidRPr="00A4592A">
              <w:rPr>
                <w:b w:val="0"/>
                <w:sz w:val="24"/>
                <w:szCs w:val="24"/>
              </w:rPr>
              <w:t>/</w:t>
            </w:r>
            <w:r w:rsidR="00351E81">
              <w:rPr>
                <w:b w:val="0"/>
                <w:sz w:val="24"/>
                <w:szCs w:val="24"/>
              </w:rPr>
              <w:t>81</w:t>
            </w:r>
            <w:r w:rsidR="00A4592A" w:rsidRPr="00351E81">
              <w:rPr>
                <w:b w:val="0"/>
                <w:sz w:val="24"/>
                <w:szCs w:val="24"/>
              </w:rPr>
              <w:tab/>
            </w:r>
          </w:p>
          <w:p w:rsidR="00375F2E" w:rsidRPr="00A4592A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A4592A">
              <w:rPr>
                <w:b w:val="0"/>
                <w:sz w:val="24"/>
                <w:szCs w:val="24"/>
              </w:rPr>
              <w:t xml:space="preserve">п.4:   </w:t>
            </w:r>
            <w:r w:rsidR="00EB297A" w:rsidRPr="00351E81">
              <w:rPr>
                <w:b w:val="0"/>
                <w:sz w:val="24"/>
                <w:szCs w:val="24"/>
              </w:rPr>
              <w:t xml:space="preserve"> </w:t>
            </w:r>
            <w:r w:rsidR="00351E81">
              <w:rPr>
                <w:b w:val="0"/>
                <w:sz w:val="24"/>
                <w:szCs w:val="24"/>
              </w:rPr>
              <w:t>81</w:t>
            </w:r>
            <w:r w:rsidR="00A4592A" w:rsidRPr="00A4592A">
              <w:rPr>
                <w:b w:val="0"/>
                <w:sz w:val="24"/>
                <w:szCs w:val="24"/>
              </w:rPr>
              <w:t>/</w:t>
            </w:r>
            <w:r w:rsidR="00351E81">
              <w:rPr>
                <w:b w:val="0"/>
                <w:sz w:val="24"/>
                <w:szCs w:val="24"/>
              </w:rPr>
              <w:t>81</w:t>
            </w:r>
          </w:p>
          <w:p w:rsidR="00375F2E" w:rsidRPr="00351E81" w:rsidRDefault="00375F2E" w:rsidP="00375F2E">
            <w:r w:rsidRPr="00A4592A">
              <w:t xml:space="preserve">п.6:    </w:t>
            </w:r>
            <w:r w:rsidR="006334CE" w:rsidRPr="00351E81">
              <w:t>0%</w:t>
            </w:r>
          </w:p>
          <w:p w:rsidR="00375F2E" w:rsidRPr="00A4592A" w:rsidRDefault="00375F2E" w:rsidP="00375F2E">
            <w:r w:rsidRPr="00A4592A">
              <w:t xml:space="preserve">п.7:    </w:t>
            </w:r>
            <w:r w:rsidR="00CF2938" w:rsidRPr="00A4592A">
              <w:t>0/0</w:t>
            </w:r>
          </w:p>
          <w:p w:rsidR="00375F2E" w:rsidRPr="00351E81" w:rsidRDefault="00375F2E" w:rsidP="00F4615E">
            <w:pPr>
              <w:tabs>
                <w:tab w:val="left" w:pos="1335"/>
              </w:tabs>
            </w:pPr>
            <w:r w:rsidRPr="00A4592A">
              <w:lastRenderedPageBreak/>
              <w:t>п.8:</w:t>
            </w:r>
            <w:r w:rsidR="00CF2938" w:rsidRPr="00A4592A">
              <w:t xml:space="preserve">    1/</w:t>
            </w:r>
            <w:r w:rsidR="006334CE" w:rsidRPr="00351E81">
              <w:t>0</w:t>
            </w:r>
            <w:r w:rsidR="00F4615E" w:rsidRPr="00351E81"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ежеквартально,</w:t>
            </w:r>
          </w:p>
          <w:p w:rsidR="00CA57EE" w:rsidRDefault="00CA57EE">
            <w:pPr>
              <w:jc w:val="center"/>
            </w:pPr>
            <w:r>
              <w:t>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  </w:t>
            </w:r>
            <w:r>
              <w:br/>
              <w:t>муниципальными служащими Нефтеюганского района, установленн</w:t>
            </w:r>
            <w:r>
              <w:lastRenderedPageBreak/>
              <w:t>ых ограничений и запретов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Численность муниципальных служащих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Соотношение количества должностей муниципальной службы Нефтеюганского района, замещение которых связанно с коррупционными рисками, к общему количеству должностей муниципальной службы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(доля от общего количества муниципальных служащих Нефтеюганского района) </w:t>
            </w:r>
            <w:r>
              <w:rPr>
                <w:b w:val="0"/>
                <w:sz w:val="24"/>
                <w:szCs w:val="24"/>
              </w:rPr>
              <w:lastRenderedPageBreak/>
              <w:t>муниципальных служащих Нефтеюганского района:</w:t>
            </w:r>
          </w:p>
          <w:p w:rsidR="00CA57EE" w:rsidRDefault="00CA57EE">
            <w:pPr>
              <w:pStyle w:val="ConsPlusTitle"/>
              <w:widowControl/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</w:t>
            </w:r>
            <w:proofErr w:type="gramStart"/>
            <w:r>
              <w:rPr>
                <w:b w:val="0"/>
                <w:sz w:val="24"/>
                <w:szCs w:val="24"/>
              </w:rPr>
              <w:t>отношении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>
              <w:rPr>
                <w:b w:val="0"/>
                <w:sz w:val="24"/>
                <w:szCs w:val="24"/>
              </w:rPr>
              <w:t>нереабилитирующим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основаниям.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proofErr w:type="gramStart"/>
            <w:r>
              <w:rPr>
                <w:b w:val="0"/>
                <w:sz w:val="24"/>
                <w:szCs w:val="24"/>
              </w:rPr>
              <w:t>Соотношение количества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в отношении которых проводились служебные проверки, к общему количеству муниципальных служащих Нефтеюганского района, замещающих должности муниципальной службы Нефтеюганского района, замещение которых связано   с коррупционными рисками.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по фактам правонарушений коррупционной направленности: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протестов, представлений от органов прокуратуры;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</w:t>
            </w:r>
            <w:r>
              <w:rPr>
                <w:b w:val="0"/>
                <w:sz w:val="24"/>
                <w:szCs w:val="24"/>
              </w:rPr>
              <w:lastRenderedPageBreak/>
              <w:t>органами.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Соотношение количества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интересов, к общему количеству коррупционных правонарушений, совершенных муниципальными служащими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Соотношение </w:t>
            </w:r>
            <w:r w:rsidR="002D7A6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местного самоуправления Нефтеюганского района, к количеству обращений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Количество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Соотношение общего количества проведенных заседаний комиссий по соблюдению требований к служебному поведению муниципальных служащих 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коррупционных правонарушений.</w:t>
            </w:r>
          </w:p>
          <w:p w:rsidR="00CA57EE" w:rsidRDefault="00CA57EE">
            <w:pPr>
              <w:jc w:val="both"/>
            </w:pPr>
            <w:r>
              <w:t xml:space="preserve">12. Количество муниципальных служащих Нефтеюганского района, прошедших повышение квалификации, в должностные обязанности которых </w:t>
            </w:r>
            <w:r>
              <w:lastRenderedPageBreak/>
              <w:t>входит участие в противодействии коррупции, по соответствующим образовательным программам, к общему количеству муниципальных служащих Нефтеюганского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Отдел кадров и муниципальной службы аппарата Думы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7A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08</w:t>
            </w:r>
            <w:r w:rsidR="00E51CF7">
              <w:rPr>
                <w:b w:val="0"/>
                <w:sz w:val="24"/>
                <w:szCs w:val="24"/>
              </w:rPr>
              <w:t>.</w:t>
            </w:r>
            <w:r w:rsidR="00B02B07">
              <w:rPr>
                <w:b w:val="0"/>
                <w:sz w:val="24"/>
                <w:szCs w:val="24"/>
                <w:lang w:val="en-US"/>
              </w:rPr>
              <w:t>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E51CF7">
              <w:rPr>
                <w:b w:val="0"/>
                <w:sz w:val="24"/>
                <w:szCs w:val="24"/>
              </w:rPr>
              <w:t>.201</w:t>
            </w:r>
            <w:r w:rsidR="00B02B07">
              <w:rPr>
                <w:b w:val="0"/>
                <w:sz w:val="24"/>
                <w:szCs w:val="24"/>
                <w:lang w:val="en-US"/>
              </w:rPr>
              <w:t>6</w:t>
            </w:r>
            <w:r w:rsidR="00E51CF7">
              <w:rPr>
                <w:b w:val="0"/>
                <w:sz w:val="24"/>
                <w:szCs w:val="24"/>
              </w:rPr>
              <w:t xml:space="preserve"> </w:t>
            </w:r>
          </w:p>
          <w:p w:rsidR="00CA57EE" w:rsidRPr="00B02B0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r w:rsidR="00EB297A">
              <w:rPr>
                <w:b w:val="0"/>
                <w:sz w:val="24"/>
                <w:szCs w:val="24"/>
              </w:rPr>
              <w:t>19</w:t>
            </w:r>
            <w:r w:rsidR="00B02B07">
              <w:rPr>
                <w:b w:val="0"/>
                <w:sz w:val="24"/>
                <w:szCs w:val="24"/>
                <w:lang w:val="en-US"/>
              </w:rPr>
              <w:t>-</w:t>
            </w:r>
            <w:r w:rsidR="00B02B07">
              <w:rPr>
                <w:b w:val="0"/>
                <w:sz w:val="24"/>
                <w:szCs w:val="24"/>
              </w:rPr>
              <w:t>исх-</w:t>
            </w:r>
            <w:r w:rsidR="0053098C">
              <w:rPr>
                <w:b w:val="0"/>
                <w:sz w:val="24"/>
                <w:szCs w:val="24"/>
              </w:rPr>
              <w:t>201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A41554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35B6A" w:rsidRPr="00A41554"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</w:t>
            </w:r>
            <w:r w:rsidR="000E5E83">
              <w:rPr>
                <w:b w:val="0"/>
                <w:sz w:val="24"/>
                <w:szCs w:val="24"/>
              </w:rPr>
              <w:t>4</w:t>
            </w:r>
          </w:p>
          <w:p w:rsidR="00CA57EE" w:rsidRDefault="00CA57EE">
            <w:pPr>
              <w:jc w:val="center"/>
            </w:pPr>
          </w:p>
          <w:p w:rsidR="00E51CF7" w:rsidRPr="00A41554" w:rsidRDefault="00035B6A">
            <w:pPr>
              <w:jc w:val="center"/>
            </w:pPr>
            <w:r>
              <w:t>1</w:t>
            </w:r>
            <w:r w:rsidR="00B02B07">
              <w:t>6</w:t>
            </w:r>
            <w:r w:rsidR="0053098C">
              <w:t>1</w:t>
            </w:r>
            <w:r>
              <w:t>/2</w:t>
            </w:r>
            <w:r w:rsidR="0053098C">
              <w:t>3</w:t>
            </w:r>
            <w:r w:rsidR="000E5E83">
              <w:t>4</w:t>
            </w: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0E5E83">
            <w:pPr>
              <w:jc w:val="center"/>
            </w:pPr>
            <w:r>
              <w:t>4</w:t>
            </w:r>
            <w:r w:rsidR="00F52919">
              <w:t>/</w:t>
            </w:r>
            <w:r w:rsidR="0053098C">
              <w:t>23</w:t>
            </w:r>
            <w:r>
              <w:t>4</w:t>
            </w:r>
          </w:p>
          <w:p w:rsidR="00F52919" w:rsidRDefault="00F52919">
            <w:pPr>
              <w:jc w:val="center"/>
            </w:pPr>
          </w:p>
          <w:p w:rsidR="00F52919" w:rsidRPr="00A41554" w:rsidRDefault="0053098C" w:rsidP="0053098C">
            <w:pPr>
              <w:tabs>
                <w:tab w:val="left" w:pos="1065"/>
                <w:tab w:val="center" w:pos="1379"/>
              </w:tabs>
              <w:jc w:val="center"/>
            </w:pPr>
            <w:r>
              <w:t>0</w:t>
            </w:r>
            <w:r w:rsidR="00F52919">
              <w:t>/</w:t>
            </w:r>
            <w:r w:rsidR="000E5E83">
              <w:t>234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</w:t>
            </w:r>
            <w:r w:rsidR="00035B6A" w:rsidRPr="00A41554">
              <w:t>2</w:t>
            </w:r>
            <w:r w:rsidR="000E5E83">
              <w:t>34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0/2</w:t>
            </w:r>
            <w:r w:rsidR="000E5E83">
              <w:t>34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0E5E83">
            <w:pPr>
              <w:jc w:val="center"/>
            </w:pPr>
            <w:r>
              <w:t>4</w:t>
            </w:r>
            <w:r w:rsidR="00F52919">
              <w:t>/1</w:t>
            </w:r>
            <w:r w:rsidR="00B02B07">
              <w:t>6</w:t>
            </w:r>
            <w:r w:rsidR="0053098C">
              <w:t>1</w:t>
            </w:r>
          </w:p>
          <w:p w:rsidR="00E51CF7" w:rsidRDefault="00E51CF7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F52919">
            <w:pPr>
              <w:jc w:val="center"/>
            </w:pPr>
            <w:r>
              <w:t>0</w:t>
            </w:r>
            <w:r w:rsidR="00F52919">
              <w:t>/</w:t>
            </w:r>
            <w:r>
              <w:t>0</w:t>
            </w:r>
            <w:r w:rsidR="00F52919">
              <w:t xml:space="preserve"> </w:t>
            </w: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F52919" w:rsidRDefault="000E5E83" w:rsidP="00F52919">
            <w:pPr>
              <w:jc w:val="center"/>
            </w:pPr>
            <w:r>
              <w:t>4</w:t>
            </w:r>
            <w:r w:rsidR="00F52919">
              <w:t>/</w:t>
            </w:r>
            <w:r>
              <w:t>4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0E5E83" w:rsidP="00F52919">
            <w:pPr>
              <w:jc w:val="center"/>
            </w:pPr>
            <w:r>
              <w:t>3</w:t>
            </w:r>
            <w:r w:rsidR="00F52919">
              <w:t>/</w:t>
            </w:r>
            <w:r w:rsidR="008B0594">
              <w:t>1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53098C" w:rsidP="0053098C">
            <w:pPr>
              <w:tabs>
                <w:tab w:val="left" w:pos="1035"/>
                <w:tab w:val="center" w:pos="1379"/>
              </w:tabs>
            </w:pPr>
            <w:r>
              <w:lastRenderedPageBreak/>
              <w:tab/>
            </w:r>
            <w:r w:rsidR="00FF438A">
              <w:t>1</w:t>
            </w:r>
            <w:r>
              <w:t>0</w:t>
            </w:r>
            <w:r w:rsidR="00F52919">
              <w:t>/2</w:t>
            </w:r>
            <w:r>
              <w:t>36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both"/>
            </w:pPr>
            <w:r>
              <w:t>13. Соотношение средней заработной платы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к средней заработной плате по Нефтеюганско</w:t>
            </w:r>
            <w:r w:rsidR="00E51CF7">
              <w:t>му</w:t>
            </w:r>
            <w:r>
              <w:t xml:space="preserve"> район</w:t>
            </w:r>
            <w:r w:rsidR="00E51CF7">
              <w:t xml:space="preserve">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              финансов            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B577A2">
              <w:rPr>
                <w:b w:val="0"/>
                <w:sz w:val="24"/>
                <w:szCs w:val="24"/>
              </w:rPr>
              <w:t>аналитическая</w:t>
            </w:r>
            <w:r w:rsidRPr="00B577A2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B577A2">
              <w:rPr>
                <w:b w:val="0"/>
                <w:sz w:val="24"/>
                <w:szCs w:val="24"/>
              </w:rPr>
              <w:t xml:space="preserve"> от </w:t>
            </w:r>
            <w:r w:rsidR="00EB297A" w:rsidRPr="00B577A2">
              <w:rPr>
                <w:b w:val="0"/>
                <w:sz w:val="24"/>
                <w:szCs w:val="24"/>
              </w:rPr>
              <w:t>1</w:t>
            </w:r>
            <w:r w:rsidR="001179D9">
              <w:rPr>
                <w:b w:val="0"/>
                <w:sz w:val="24"/>
                <w:szCs w:val="24"/>
              </w:rPr>
              <w:t>9</w:t>
            </w:r>
            <w:r w:rsidR="00EB297A" w:rsidRPr="00B577A2">
              <w:rPr>
                <w:b w:val="0"/>
                <w:sz w:val="24"/>
                <w:szCs w:val="24"/>
              </w:rPr>
              <w:t>.</w:t>
            </w:r>
            <w:r w:rsidR="001179D9">
              <w:rPr>
                <w:b w:val="0"/>
                <w:sz w:val="24"/>
                <w:szCs w:val="24"/>
              </w:rPr>
              <w:t>1</w:t>
            </w:r>
            <w:r w:rsidR="00B577A2" w:rsidRPr="00B577A2">
              <w:rPr>
                <w:b w:val="0"/>
                <w:sz w:val="24"/>
                <w:szCs w:val="24"/>
              </w:rPr>
              <w:t>0</w:t>
            </w:r>
            <w:r w:rsidR="00E51CF7" w:rsidRPr="00B577A2">
              <w:rPr>
                <w:b w:val="0"/>
                <w:sz w:val="24"/>
                <w:szCs w:val="24"/>
              </w:rPr>
              <w:t>.201</w:t>
            </w:r>
            <w:r w:rsidR="00B577A2" w:rsidRPr="00B577A2">
              <w:rPr>
                <w:b w:val="0"/>
                <w:sz w:val="24"/>
                <w:szCs w:val="24"/>
              </w:rPr>
              <w:t>6</w:t>
            </w:r>
            <w:r w:rsidR="00E51CF7" w:rsidRPr="00B577A2">
              <w:rPr>
                <w:b w:val="0"/>
                <w:sz w:val="24"/>
                <w:szCs w:val="24"/>
              </w:rPr>
              <w:t xml:space="preserve"> № </w:t>
            </w:r>
            <w:r w:rsidR="001179D9">
              <w:rPr>
                <w:b w:val="0"/>
                <w:sz w:val="24"/>
                <w:szCs w:val="24"/>
              </w:rPr>
              <w:t>10/02-исх-</w:t>
            </w:r>
            <w:r w:rsidR="0053098C">
              <w:rPr>
                <w:b w:val="0"/>
                <w:sz w:val="24"/>
                <w:szCs w:val="24"/>
              </w:rPr>
              <w:t>72</w:t>
            </w:r>
            <w:r w:rsidR="001179D9">
              <w:rPr>
                <w:b w:val="0"/>
                <w:sz w:val="24"/>
                <w:szCs w:val="24"/>
              </w:rPr>
              <w:t>5</w:t>
            </w:r>
          </w:p>
          <w:p w:rsidR="00E51CF7" w:rsidRPr="006C5043" w:rsidRDefault="001179D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104266,3</w:t>
            </w:r>
            <w:r w:rsidR="00E51CF7" w:rsidRPr="006C5043">
              <w:rPr>
                <w:b w:val="0"/>
                <w:sz w:val="24"/>
                <w:szCs w:val="24"/>
              </w:rPr>
              <w:t>/</w:t>
            </w:r>
            <w:r w:rsidR="00FF438A">
              <w:rPr>
                <w:b w:val="0"/>
                <w:sz w:val="24"/>
                <w:szCs w:val="24"/>
              </w:rPr>
              <w:t>75405,7</w:t>
            </w:r>
            <w:r w:rsidR="00E51CF7" w:rsidRPr="006C5043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6C5043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(с учетом поселений)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 xml:space="preserve">Соотношение </w:t>
            </w:r>
            <w:r w:rsidR="0053098C">
              <w:rPr>
                <w:b w:val="0"/>
                <w:sz w:val="24"/>
                <w:szCs w:val="24"/>
              </w:rPr>
              <w:t>–</w:t>
            </w:r>
            <w:r w:rsidRPr="006C5043">
              <w:rPr>
                <w:b w:val="0"/>
                <w:sz w:val="24"/>
                <w:szCs w:val="24"/>
              </w:rPr>
              <w:t xml:space="preserve"> </w:t>
            </w:r>
            <w:r w:rsidR="00FF438A">
              <w:rPr>
                <w:b w:val="0"/>
                <w:sz w:val="24"/>
                <w:szCs w:val="24"/>
              </w:rPr>
              <w:t>138,3</w:t>
            </w:r>
            <w:r w:rsidRPr="006C5043">
              <w:rPr>
                <w:b w:val="0"/>
                <w:sz w:val="24"/>
                <w:szCs w:val="24"/>
              </w:rPr>
              <w:t xml:space="preserve"> %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center"/>
            </w:pPr>
            <w:r>
              <w:t xml:space="preserve">ежеквартально, до </w:t>
            </w:r>
            <w:r w:rsidR="00014F03">
              <w:t>2</w:t>
            </w:r>
            <w:r>
              <w:t>0 числа месяца, следующего за отчетным кварталом</w:t>
            </w:r>
          </w:p>
        </w:tc>
      </w:tr>
      <w:tr w:rsidR="00B577A2" w:rsidRPr="008F6C45" w:rsidTr="009E68AD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8F6C45" w:rsidRDefault="00B577A2" w:rsidP="00B577A2">
            <w:pPr>
              <w:jc w:val="both"/>
              <w:rPr>
                <w:b/>
              </w:rPr>
            </w:pPr>
            <w:r w:rsidRPr="008F6C45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F4B04" w:rsidRDefault="00B577A2" w:rsidP="00B577A2">
            <w:pPr>
              <w:jc w:val="both"/>
            </w:pPr>
            <w:r w:rsidRPr="00BF4B04">
              <w:t xml:space="preserve">Осуществление антикоррупционного </w:t>
            </w:r>
            <w:proofErr w:type="gramStart"/>
            <w:r w:rsidRPr="00BF4B04">
              <w:t>контроля за</w:t>
            </w:r>
            <w:proofErr w:type="gramEnd"/>
            <w:r w:rsidRPr="00BF4B04">
              <w:t xml:space="preserve"> расходовани</w:t>
            </w:r>
            <w:r>
              <w:t xml:space="preserve">ем </w:t>
            </w:r>
            <w:r w:rsidRPr="00BF4B04">
              <w:t xml:space="preserve">средств местного бюджета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Pr="00B577A2" w:rsidRDefault="00B577A2" w:rsidP="00B577A2">
            <w:r>
              <w:t xml:space="preserve">1. </w:t>
            </w:r>
            <w:r w:rsidRPr="008F6C45">
              <w:t>Расходы консолидированного бюджета Нефтеюганского района (тыс. рублей), в том числе:</w:t>
            </w:r>
          </w:p>
          <w:p w:rsidR="00B577A2" w:rsidRPr="00B577A2" w:rsidRDefault="00B577A2" w:rsidP="00B577A2">
            <w:r w:rsidRPr="008F6C45">
              <w:t xml:space="preserve">- на увеличение стоимости основных средств; </w:t>
            </w:r>
          </w:p>
          <w:p w:rsidR="00B577A2" w:rsidRDefault="00B577A2" w:rsidP="00B577A2">
            <w:r w:rsidRPr="008F6C45">
              <w:t xml:space="preserve">- на развитие и поддержку малого и среднего предпринимательства, </w:t>
            </w:r>
          </w:p>
          <w:p w:rsidR="00B577A2" w:rsidRDefault="00B577A2" w:rsidP="00B577A2">
            <w:r w:rsidRPr="008F6C45">
              <w:t xml:space="preserve">в том числе в расчете на одно малое и среднее предприятие Нефтеюганского района </w:t>
            </w:r>
          </w:p>
          <w:p w:rsidR="00B577A2" w:rsidRPr="00B577A2" w:rsidRDefault="00B577A2" w:rsidP="00B577A2">
            <w:r w:rsidRPr="008F6C45">
              <w:t xml:space="preserve">и одного жителя Нефтеюганского района; </w:t>
            </w:r>
          </w:p>
          <w:p w:rsidR="00B577A2" w:rsidRPr="00B577A2" w:rsidRDefault="00B577A2" w:rsidP="00B577A2">
            <w:r w:rsidRPr="008F6C45">
              <w:t xml:space="preserve">- на содержание работников органов местного самоуправления Нефтеюганского района.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Департамент финансов Нефтеюганского района</w:t>
            </w:r>
          </w:p>
          <w:p w:rsidR="00B577A2" w:rsidRPr="00BF4B04" w:rsidRDefault="00B577A2" w:rsidP="00B577A2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8F6C45">
              <w:rPr>
                <w:b w:val="0"/>
                <w:sz w:val="24"/>
                <w:szCs w:val="24"/>
              </w:rPr>
              <w:t>аналитическая</w:t>
            </w:r>
            <w:r w:rsidRPr="008F6C45">
              <w:rPr>
                <w:b w:val="0"/>
                <w:sz w:val="24"/>
                <w:szCs w:val="24"/>
              </w:rPr>
              <w:br/>
              <w:t>справка</w:t>
            </w:r>
            <w:r w:rsidRPr="00B577A2">
              <w:rPr>
                <w:b w:val="0"/>
                <w:sz w:val="24"/>
                <w:szCs w:val="24"/>
              </w:rPr>
              <w:t xml:space="preserve"> от 19.01.2016 № 10/02-исх-42: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4183692554,06 т. руб., в том числе: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622667,16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4118,84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3,20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0,09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536</w:t>
            </w:r>
          </w:p>
          <w:p w:rsidR="00B577A2" w:rsidRPr="008F6C45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ежегодно,</w:t>
            </w:r>
          </w:p>
          <w:p w:rsidR="00B577A2" w:rsidRPr="00B577A2" w:rsidRDefault="00B577A2" w:rsidP="000C7088">
            <w:r w:rsidRPr="008F6C45">
              <w:t xml:space="preserve">до 25 </w:t>
            </w:r>
            <w:r w:rsidR="000C7088">
              <w:t xml:space="preserve">февраля </w:t>
            </w:r>
            <w:r w:rsidRPr="008F6C45">
              <w:t>года</w:t>
            </w:r>
            <w:r w:rsidR="000C7088">
              <w:t xml:space="preserve">, следующего за </w:t>
            </w:r>
            <w:proofErr w:type="gramStart"/>
            <w:r w:rsidR="000C7088">
              <w:t>отчетным</w:t>
            </w:r>
            <w:proofErr w:type="gramEnd"/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  </w:t>
            </w:r>
            <w:r>
              <w:br/>
              <w:t>органами местного самоуправле</w:t>
            </w:r>
            <w:r>
              <w:lastRenderedPageBreak/>
              <w:t xml:space="preserve">ния        Нефтеюганского района своих полномочий </w:t>
            </w:r>
            <w:r>
              <w:rPr>
                <w:rFonts w:eastAsia="Calibri"/>
                <w:lang w:eastAsia="en-US"/>
              </w:rPr>
              <w:t>по реализации муниципальной функции (предоставлению муниципальной услуги)</w:t>
            </w:r>
            <w:r>
              <w:t xml:space="preserve">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Общие показатели: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1) соотношение количества исполняемых муниципальных </w:t>
            </w:r>
            <w:r>
              <w:rPr>
                <w:b w:val="0"/>
                <w:sz w:val="24"/>
                <w:szCs w:val="24"/>
              </w:rPr>
              <w:lastRenderedPageBreak/>
              <w:t>функций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исполняющих муниципальные функции, с общим количеством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соотношение количества предоставляемых муниципальных услуг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предоставляющих муниципальные услуги, с общим количеством   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</w:t>
            </w:r>
            <w:proofErr w:type="gramStart"/>
            <w:r>
              <w:rPr>
                <w:b w:val="0"/>
                <w:sz w:val="24"/>
                <w:szCs w:val="24"/>
              </w:rPr>
              <w:t>обеспечена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соотношение усредненного времени предоставления муниципальной услуги автоматизированным способом к усредненному времени, затрачиваемому на предоставление муниципальной услуги муниципальным служащим Нефтеюганского района;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7) соотношение количества жалоб получателей муниципальных услуг на факты коррупционных проявлений в рамках предоставления муниципальной </w:t>
            </w:r>
            <w:r>
              <w:rPr>
                <w:b w:val="0"/>
                <w:sz w:val="24"/>
                <w:szCs w:val="24"/>
              </w:rPr>
              <w:lastRenderedPageBreak/>
              <w:t>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A57EE" w:rsidRDefault="00CA57EE">
            <w:pPr>
              <w:jc w:val="both"/>
            </w:pPr>
            <w:r>
              <w:t>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решений, вынесенных в пользу граждан.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Отдел административного реформирования управления информационных технологий и административного реформирования </w:t>
            </w:r>
            <w:r>
              <w:rPr>
                <w:b w:val="0"/>
                <w:sz w:val="24"/>
                <w:szCs w:val="24"/>
              </w:rPr>
              <w:lastRenderedPageBreak/>
              <w:t>администрации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управления информационных технологий и административного реформирования администрации Нефтеюганского района от </w:t>
            </w:r>
            <w:r w:rsidR="0053098C">
              <w:rPr>
                <w:b w:val="0"/>
                <w:sz w:val="24"/>
                <w:szCs w:val="24"/>
              </w:rPr>
              <w:t>07</w:t>
            </w:r>
            <w:r w:rsidR="00E901CA">
              <w:rPr>
                <w:b w:val="0"/>
                <w:sz w:val="24"/>
                <w:szCs w:val="24"/>
              </w:rPr>
              <w:t>.</w:t>
            </w:r>
            <w:r w:rsidR="00FF438A">
              <w:rPr>
                <w:b w:val="0"/>
                <w:sz w:val="24"/>
                <w:szCs w:val="24"/>
              </w:rPr>
              <w:t>10.</w:t>
            </w:r>
            <w:r w:rsidR="00E901CA">
              <w:rPr>
                <w:b w:val="0"/>
                <w:sz w:val="24"/>
                <w:szCs w:val="24"/>
              </w:rPr>
              <w:t>201</w:t>
            </w:r>
            <w:r w:rsidR="00997DE7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53098C">
              <w:rPr>
                <w:b w:val="0"/>
                <w:sz w:val="24"/>
                <w:szCs w:val="24"/>
              </w:rPr>
              <w:t>29-и</w:t>
            </w:r>
            <w:r w:rsidR="00997DE7">
              <w:rPr>
                <w:b w:val="0"/>
                <w:sz w:val="24"/>
                <w:szCs w:val="24"/>
              </w:rPr>
              <w:t>сх-</w:t>
            </w:r>
            <w:r w:rsidR="00FF438A">
              <w:rPr>
                <w:b w:val="0"/>
                <w:sz w:val="24"/>
                <w:szCs w:val="24"/>
              </w:rPr>
              <w:t>487</w:t>
            </w:r>
            <w:r w:rsidR="003810E1">
              <w:rPr>
                <w:b w:val="0"/>
                <w:sz w:val="24"/>
                <w:szCs w:val="24"/>
              </w:rPr>
              <w:t>:</w:t>
            </w:r>
          </w:p>
          <w:p w:rsidR="004F15A0" w:rsidRPr="0033732B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lastRenderedPageBreak/>
              <w:t>4/1</w:t>
            </w:r>
            <w:r w:rsidR="0053098C">
              <w:rPr>
                <w:b w:val="0"/>
                <w:sz w:val="24"/>
                <w:szCs w:val="24"/>
              </w:rPr>
              <w:t>1</w:t>
            </w:r>
            <w:r w:rsidRPr="0033732B">
              <w:rPr>
                <w:b w:val="0"/>
                <w:sz w:val="24"/>
                <w:szCs w:val="24"/>
              </w:rPr>
              <w:t>/2</w:t>
            </w:r>
            <w:r w:rsidR="0053098C">
              <w:rPr>
                <w:b w:val="0"/>
                <w:sz w:val="24"/>
                <w:szCs w:val="24"/>
              </w:rPr>
              <w:t>3</w:t>
            </w:r>
            <w:r w:rsidR="00FF438A">
              <w:rPr>
                <w:b w:val="0"/>
                <w:sz w:val="24"/>
                <w:szCs w:val="24"/>
              </w:rPr>
              <w:t>4</w:t>
            </w:r>
          </w:p>
          <w:p w:rsidR="004F15A0" w:rsidRDefault="004F15A0" w:rsidP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4 - количество</w:t>
            </w:r>
            <w:r w:rsidRPr="00E23563">
              <w:rPr>
                <w:b w:val="0"/>
                <w:sz w:val="24"/>
                <w:szCs w:val="24"/>
              </w:rPr>
              <w:t xml:space="preserve"> исполняемых 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– количество </w:t>
            </w:r>
            <w:r w:rsidRPr="00E23563">
              <w:rPr>
                <w:b w:val="0"/>
                <w:sz w:val="24"/>
                <w:szCs w:val="24"/>
              </w:rPr>
              <w:t xml:space="preserve">служащих Нефтеюганского района, замещающих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b w:val="0"/>
                <w:sz w:val="24"/>
                <w:szCs w:val="24"/>
              </w:rPr>
              <w:br/>
              <w:t>Нефте</w:t>
            </w:r>
            <w:r w:rsidRPr="00E23563">
              <w:rPr>
                <w:b w:val="0"/>
                <w:sz w:val="24"/>
                <w:szCs w:val="24"/>
              </w:rPr>
              <w:t xml:space="preserve">юганского района, замещение которых связано с коррупционными рисками, </w:t>
            </w:r>
            <w:r>
              <w:rPr>
                <w:b w:val="0"/>
                <w:sz w:val="24"/>
                <w:szCs w:val="24"/>
              </w:rPr>
              <w:br/>
              <w:t xml:space="preserve">при </w:t>
            </w:r>
            <w:r w:rsidRPr="00E23563">
              <w:rPr>
                <w:b w:val="0"/>
                <w:sz w:val="24"/>
                <w:szCs w:val="24"/>
              </w:rPr>
              <w:t>исполн</w:t>
            </w:r>
            <w:r>
              <w:rPr>
                <w:b w:val="0"/>
                <w:sz w:val="24"/>
                <w:szCs w:val="24"/>
              </w:rPr>
              <w:t xml:space="preserve">ении </w:t>
            </w:r>
            <w:r w:rsidRPr="00E23563">
              <w:rPr>
                <w:b w:val="0"/>
                <w:sz w:val="24"/>
                <w:szCs w:val="24"/>
              </w:rPr>
              <w:t>муниципальны</w:t>
            </w:r>
            <w:r>
              <w:rPr>
                <w:b w:val="0"/>
                <w:sz w:val="24"/>
                <w:szCs w:val="24"/>
              </w:rPr>
              <w:t>х</w:t>
            </w:r>
            <w:r w:rsidRPr="00E23563">
              <w:rPr>
                <w:b w:val="0"/>
                <w:sz w:val="24"/>
                <w:szCs w:val="24"/>
              </w:rPr>
              <w:t xml:space="preserve"> функци</w:t>
            </w:r>
            <w:r>
              <w:rPr>
                <w:b w:val="0"/>
                <w:sz w:val="24"/>
                <w:szCs w:val="24"/>
              </w:rPr>
              <w:t>й;</w:t>
            </w:r>
          </w:p>
          <w:p w:rsidR="004F15A0" w:rsidRDefault="004F15A0" w:rsidP="009F414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</w:t>
            </w:r>
            <w:r w:rsidR="00FF438A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E23563">
              <w:rPr>
                <w:b w:val="0"/>
                <w:sz w:val="24"/>
                <w:szCs w:val="24"/>
              </w:rPr>
              <w:t>общ</w:t>
            </w:r>
            <w:r>
              <w:rPr>
                <w:b w:val="0"/>
                <w:sz w:val="24"/>
                <w:szCs w:val="24"/>
              </w:rPr>
              <w:t>ее</w:t>
            </w:r>
            <w:r w:rsidRPr="00E23563">
              <w:rPr>
                <w:b w:val="0"/>
                <w:sz w:val="24"/>
                <w:szCs w:val="24"/>
              </w:rPr>
              <w:t xml:space="preserve"> количество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>служащих Нефтеюганского района</w:t>
            </w:r>
          </w:p>
          <w:p w:rsidR="004F15A0" w:rsidRDefault="004F15A0" w:rsidP="004F15A0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4F15A0" w:rsidRPr="0033732B" w:rsidRDefault="0053098C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4F15A0" w:rsidRPr="0033732B">
              <w:rPr>
                <w:b w:val="0"/>
                <w:sz w:val="24"/>
                <w:szCs w:val="24"/>
              </w:rPr>
              <w:t>/3</w:t>
            </w:r>
            <w:r>
              <w:rPr>
                <w:b w:val="0"/>
                <w:sz w:val="24"/>
                <w:szCs w:val="24"/>
              </w:rPr>
              <w:t>2</w:t>
            </w:r>
            <w:r w:rsidR="004F15A0" w:rsidRPr="0033732B">
              <w:rPr>
                <w:b w:val="0"/>
                <w:sz w:val="24"/>
                <w:szCs w:val="24"/>
              </w:rPr>
              <w:t>/2</w:t>
            </w:r>
            <w:r>
              <w:rPr>
                <w:b w:val="0"/>
                <w:sz w:val="24"/>
                <w:szCs w:val="24"/>
              </w:rPr>
              <w:t>3</w:t>
            </w:r>
            <w:r w:rsidR="00FF438A">
              <w:rPr>
                <w:b w:val="0"/>
                <w:sz w:val="24"/>
                <w:szCs w:val="24"/>
              </w:rPr>
              <w:t>4</w:t>
            </w:r>
          </w:p>
          <w:p w:rsidR="004F15A0" w:rsidRDefault="0053098C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4F15A0" w:rsidRPr="00E23563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>количеств</w:t>
            </w:r>
            <w:r w:rsidR="004F15A0">
              <w:rPr>
                <w:b w:val="0"/>
                <w:sz w:val="24"/>
                <w:szCs w:val="24"/>
              </w:rPr>
              <w:t>о</w:t>
            </w:r>
            <w:r w:rsidR="004F15A0" w:rsidRPr="0002485F">
              <w:rPr>
                <w:b w:val="0"/>
                <w:sz w:val="24"/>
                <w:szCs w:val="24"/>
              </w:rPr>
              <w:t xml:space="preserve"> предоставляемых</w:t>
            </w:r>
            <w:r w:rsidR="004F15A0">
              <w:rPr>
                <w:b w:val="0"/>
                <w:sz w:val="24"/>
                <w:szCs w:val="24"/>
              </w:rPr>
              <w:t xml:space="preserve"> </w:t>
            </w:r>
            <w:r w:rsidR="004F15A0" w:rsidRPr="0002485F">
              <w:rPr>
                <w:b w:val="0"/>
                <w:sz w:val="24"/>
                <w:szCs w:val="24"/>
              </w:rPr>
              <w:t>муниципальных услуг</w:t>
            </w:r>
            <w:r w:rsidR="004F15A0">
              <w:rPr>
                <w:b w:val="0"/>
                <w:sz w:val="24"/>
                <w:szCs w:val="24"/>
              </w:rPr>
              <w:t>;</w:t>
            </w:r>
          </w:p>
          <w:p w:rsidR="004F15A0" w:rsidRDefault="00997DE7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53098C">
              <w:rPr>
                <w:b w:val="0"/>
                <w:sz w:val="24"/>
                <w:szCs w:val="24"/>
              </w:rPr>
              <w:t>1</w:t>
            </w:r>
            <w:r w:rsidR="004F15A0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 xml:space="preserve">количество служащих Нефтеюганского района, замещающих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Нефтеюганского района, замещение которых связано с коррупционными рисками, при </w:t>
            </w:r>
            <w:r w:rsidR="004F15A0">
              <w:rPr>
                <w:b w:val="0"/>
                <w:sz w:val="24"/>
                <w:szCs w:val="24"/>
              </w:rPr>
              <w:br/>
              <w:t xml:space="preserve">предоставлении </w:t>
            </w:r>
            <w:r w:rsidR="004F15A0" w:rsidRPr="0002485F">
              <w:rPr>
                <w:b w:val="0"/>
                <w:sz w:val="24"/>
                <w:szCs w:val="24"/>
              </w:rPr>
              <w:lastRenderedPageBreak/>
              <w:t xml:space="preserve">муниципальных </w:t>
            </w:r>
            <w:r w:rsidR="004F15A0">
              <w:rPr>
                <w:b w:val="0"/>
                <w:sz w:val="24"/>
                <w:szCs w:val="24"/>
              </w:rPr>
              <w:t>услуг;</w:t>
            </w:r>
          </w:p>
          <w:p w:rsidR="004F15A0" w:rsidRDefault="004F15A0" w:rsidP="009F414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2</w:t>
            </w:r>
            <w:r w:rsidR="0053098C">
              <w:rPr>
                <w:b w:val="0"/>
                <w:sz w:val="24"/>
                <w:szCs w:val="24"/>
              </w:rPr>
              <w:t>3</w:t>
            </w:r>
            <w:r w:rsidR="00FF438A">
              <w:rPr>
                <w:b w:val="0"/>
                <w:sz w:val="24"/>
                <w:szCs w:val="24"/>
              </w:rPr>
              <w:t>4</w:t>
            </w:r>
            <w:r w:rsidRPr="0002485F">
              <w:rPr>
                <w:b w:val="0"/>
                <w:sz w:val="24"/>
                <w:szCs w:val="24"/>
              </w:rPr>
              <w:t xml:space="preserve"> - общее количество 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служащих Нефтеюганского района</w:t>
            </w:r>
          </w:p>
          <w:p w:rsidR="004F15A0" w:rsidRPr="0033732B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 (1</w:t>
            </w:r>
            <w:r w:rsidR="0053098C">
              <w:rPr>
                <w:b w:val="0"/>
                <w:sz w:val="24"/>
                <w:szCs w:val="24"/>
              </w:rPr>
              <w:t>6</w:t>
            </w:r>
            <w:r w:rsidRPr="0033732B">
              <w:rPr>
                <w:b w:val="0"/>
                <w:sz w:val="24"/>
                <w:szCs w:val="24"/>
              </w:rPr>
              <w:t>)/4(</w:t>
            </w:r>
            <w:r w:rsidR="0053098C">
              <w:rPr>
                <w:b w:val="0"/>
                <w:sz w:val="24"/>
                <w:szCs w:val="24"/>
              </w:rPr>
              <w:t>16</w:t>
            </w:r>
            <w:r w:rsidRPr="0033732B">
              <w:rPr>
                <w:b w:val="0"/>
                <w:sz w:val="24"/>
                <w:szCs w:val="24"/>
              </w:rPr>
              <w:t>)</w:t>
            </w:r>
          </w:p>
          <w:p w:rsidR="004F15A0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 ис</w:t>
            </w:r>
            <w:r>
              <w:rPr>
                <w:b w:val="0"/>
                <w:sz w:val="24"/>
                <w:szCs w:val="24"/>
              </w:rPr>
              <w:t xml:space="preserve">полняемых муниципальных функций, </w:t>
            </w:r>
            <w:r w:rsidRPr="0002485F">
              <w:rPr>
                <w:b w:val="0"/>
                <w:sz w:val="24"/>
                <w:szCs w:val="24"/>
              </w:rPr>
              <w:t>исполняемых в сферах с высоким риском коррупционных проявлений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предоставляемых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услуг</w:t>
            </w:r>
            <w:r>
              <w:rPr>
                <w:b w:val="0"/>
                <w:sz w:val="24"/>
                <w:szCs w:val="24"/>
              </w:rPr>
              <w:t>, предоставляемых в сферах с высоким риском коррупционных проявлений;</w:t>
            </w:r>
          </w:p>
          <w:p w:rsidR="004F15A0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</w:t>
            </w:r>
            <w:r>
              <w:rPr>
                <w:b w:val="0"/>
                <w:sz w:val="24"/>
                <w:szCs w:val="24"/>
              </w:rPr>
              <w:t xml:space="preserve"> муниципальных функций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исполнение которых обеспечено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85F">
              <w:rPr>
                <w:b w:val="0"/>
                <w:sz w:val="24"/>
                <w:szCs w:val="24"/>
              </w:rPr>
              <w:t xml:space="preserve">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исполнением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3098C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муниципальных </w:t>
            </w:r>
            <w:r>
              <w:rPr>
                <w:b w:val="0"/>
                <w:sz w:val="24"/>
                <w:szCs w:val="24"/>
              </w:rPr>
              <w:t>услуг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  <w:t xml:space="preserve">предоставление </w:t>
            </w:r>
            <w:r w:rsidRPr="0002485F">
              <w:rPr>
                <w:b w:val="0"/>
                <w:sz w:val="24"/>
                <w:szCs w:val="24"/>
              </w:rPr>
              <w:t xml:space="preserve">которых обеспечено административными регламентами, </w:t>
            </w:r>
            <w:r w:rsidRPr="0002485F">
              <w:rPr>
                <w:b w:val="0"/>
                <w:sz w:val="24"/>
                <w:szCs w:val="24"/>
              </w:rPr>
              <w:lastRenderedPageBreak/>
              <w:t xml:space="preserve">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</w:t>
            </w:r>
            <w:r>
              <w:rPr>
                <w:b w:val="0"/>
                <w:sz w:val="24"/>
                <w:szCs w:val="24"/>
              </w:rPr>
              <w:t>предоставлением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t>услуг.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FA24B2" w:rsidRPr="00705C18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6A0362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FA24B2" w:rsidRPr="007F1ABA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>1 – МФЦ (25 окон)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FA24B2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 xml:space="preserve">2 – </w:t>
            </w:r>
            <w:r w:rsidR="006A0362">
              <w:rPr>
                <w:b w:val="0"/>
                <w:sz w:val="24"/>
                <w:szCs w:val="24"/>
              </w:rPr>
              <w:t xml:space="preserve">территориально обособленные структурные подразделения </w:t>
            </w:r>
            <w:r w:rsidRPr="007F1ABA">
              <w:rPr>
                <w:b w:val="0"/>
                <w:sz w:val="24"/>
                <w:szCs w:val="24"/>
              </w:rPr>
              <w:t>в гп</w:t>
            </w:r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Пойковский (5 окон), </w:t>
            </w:r>
            <w:proofErr w:type="spellStart"/>
            <w:r w:rsidRPr="007F1ABA">
              <w:rPr>
                <w:b w:val="0"/>
                <w:sz w:val="24"/>
                <w:szCs w:val="24"/>
              </w:rPr>
              <w:t>сп</w:t>
            </w:r>
            <w:proofErr w:type="spellEnd"/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Салам (2 окна</w:t>
            </w:r>
            <w:r>
              <w:rPr>
                <w:b w:val="0"/>
                <w:sz w:val="24"/>
                <w:szCs w:val="24"/>
              </w:rPr>
              <w:t>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4F15A0" w:rsidRPr="0033732B" w:rsidRDefault="006A0362" w:rsidP="009F4149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5 - территориально обособленные структурные подразделения (работающие один раз в неделю по выездному графику) в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Куть-Ях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Сентябрьский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Уст</w:t>
            </w:r>
            <w:r w:rsidR="0053098C"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-Юган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Каркатеевы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Чеускино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</w:t>
            </w:r>
          </w:p>
          <w:p w:rsidR="003810E1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Жалоб не поступало, </w:t>
            </w:r>
            <w:r>
              <w:rPr>
                <w:b w:val="0"/>
                <w:sz w:val="24"/>
                <w:szCs w:val="24"/>
              </w:rPr>
              <w:br/>
              <w:t>обращений граждан в суды не было.</w:t>
            </w: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Показатели по срокам предоставления земельных участков:</w:t>
            </w:r>
          </w:p>
          <w:p w:rsidR="0090673F" w:rsidRDefault="0090673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A24B2">
              <w:rPr>
                <w:b w:val="0"/>
                <w:sz w:val="24"/>
                <w:szCs w:val="24"/>
              </w:rPr>
              <w:t>1) доля разрешенных заявлений к общему количеству поданных заявлений о предоставлении земельных участков для строительства – всего, в том числе земельных 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CA57EE" w:rsidRPr="00CD75F6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606CD" w:rsidRPr="00CD75F6" w:rsidRDefault="00B606C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3)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CA57EE" w:rsidRDefault="00CC53A0">
            <w:pPr>
              <w:jc w:val="both"/>
            </w:pPr>
            <w:proofErr w:type="gramStart"/>
            <w:r w:rsidRPr="00FA24B2">
              <w:t xml:space="preserve">4) </w:t>
            </w:r>
            <w:r w:rsidR="00CA57EE" w:rsidRPr="00FA24B2">
              <w:t>количество территориальных органов федеральных органов исполнительной власти, органов местного самоуправления Нефтеюганского района,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lastRenderedPageBreak/>
              <w:t>Департамент градостроительства и землепользования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от </w:t>
            </w:r>
            <w:r w:rsidR="0053098C">
              <w:rPr>
                <w:b w:val="0"/>
                <w:sz w:val="24"/>
                <w:szCs w:val="24"/>
              </w:rPr>
              <w:t>0</w:t>
            </w:r>
            <w:r w:rsidR="00B96635">
              <w:rPr>
                <w:b w:val="0"/>
                <w:sz w:val="24"/>
                <w:szCs w:val="24"/>
              </w:rPr>
              <w:t>6</w:t>
            </w:r>
            <w:r w:rsidR="00FA24B2">
              <w:rPr>
                <w:b w:val="0"/>
                <w:sz w:val="24"/>
                <w:szCs w:val="24"/>
              </w:rPr>
              <w:t>.</w:t>
            </w:r>
            <w:r w:rsidR="00B96635">
              <w:rPr>
                <w:b w:val="0"/>
                <w:sz w:val="24"/>
                <w:szCs w:val="24"/>
              </w:rPr>
              <w:t>1</w:t>
            </w:r>
            <w:r w:rsidR="00FA24B2">
              <w:rPr>
                <w:b w:val="0"/>
                <w:sz w:val="24"/>
                <w:szCs w:val="24"/>
              </w:rPr>
              <w:t>0</w:t>
            </w:r>
            <w:r w:rsidR="00997DE7">
              <w:rPr>
                <w:b w:val="0"/>
                <w:sz w:val="24"/>
                <w:szCs w:val="24"/>
              </w:rPr>
              <w:t>.2016</w:t>
            </w:r>
            <w:r w:rsidR="00FA24B2"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15-Исх-</w:t>
            </w:r>
            <w:r w:rsidR="00B96635">
              <w:rPr>
                <w:b w:val="0"/>
                <w:sz w:val="24"/>
                <w:szCs w:val="24"/>
              </w:rPr>
              <w:t>3623</w:t>
            </w:r>
          </w:p>
          <w:p w:rsidR="00CA57EE" w:rsidRDefault="000A17F1">
            <w:pPr>
              <w:jc w:val="center"/>
            </w:pPr>
            <w:r w:rsidRPr="000A17F1">
              <w:t>4</w:t>
            </w:r>
            <w:r w:rsidR="0053098C" w:rsidRPr="000A17F1">
              <w:t>7</w:t>
            </w:r>
            <w:r w:rsidRPr="000A17F1">
              <w:t>/4</w:t>
            </w:r>
            <w:r w:rsidR="0053098C" w:rsidRPr="000A17F1">
              <w:t>7</w:t>
            </w: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B606CD" w:rsidRDefault="00B606CD">
            <w:pPr>
              <w:jc w:val="center"/>
            </w:pPr>
          </w:p>
          <w:p w:rsidR="00B606CD" w:rsidRDefault="00B606CD">
            <w:pPr>
              <w:jc w:val="center"/>
            </w:pPr>
            <w:r>
              <w:t xml:space="preserve">Всего: 43 дня, </w:t>
            </w:r>
          </w:p>
          <w:p w:rsidR="00E42769" w:rsidRDefault="00B606CD">
            <w:pPr>
              <w:jc w:val="center"/>
            </w:pPr>
            <w:r>
              <w:t xml:space="preserve">из них </w:t>
            </w:r>
            <w:r w:rsidR="00E42769" w:rsidRPr="00CD75F6">
              <w:t>2</w:t>
            </w:r>
            <w:r>
              <w:t>5</w:t>
            </w:r>
            <w:r w:rsidR="00E42769" w:rsidRPr="00CD75F6">
              <w:t xml:space="preserve"> дней – предоставление земельного участка</w:t>
            </w:r>
          </w:p>
          <w:p w:rsidR="00E42769" w:rsidRDefault="00B606CD">
            <w:pPr>
              <w:jc w:val="center"/>
            </w:pPr>
            <w:r>
              <w:t>14</w:t>
            </w:r>
            <w:r w:rsidR="00E42769">
              <w:t xml:space="preserve"> дня – выдача градостроительного плана</w:t>
            </w:r>
          </w:p>
          <w:p w:rsidR="00E42769" w:rsidRDefault="006A0362">
            <w:pPr>
              <w:jc w:val="center"/>
            </w:pPr>
            <w:r>
              <w:t>4</w:t>
            </w:r>
            <w:r w:rsidR="00E42769">
              <w:t xml:space="preserve"> дн</w:t>
            </w:r>
            <w:r>
              <w:t>я</w:t>
            </w:r>
            <w:r w:rsidR="00E42769">
              <w:t xml:space="preserve"> – выдача разрешения на строительство</w:t>
            </w:r>
          </w:p>
          <w:p w:rsidR="0090673F" w:rsidRDefault="0090673F">
            <w:pPr>
              <w:jc w:val="center"/>
            </w:pPr>
          </w:p>
          <w:p w:rsidR="00B606CD" w:rsidRDefault="00B606CD">
            <w:pPr>
              <w:jc w:val="center"/>
            </w:pPr>
            <w:r>
              <w:t xml:space="preserve">Всего: 18 дней. </w:t>
            </w:r>
          </w:p>
          <w:p w:rsidR="00E42769" w:rsidRDefault="00B606CD">
            <w:pPr>
              <w:jc w:val="center"/>
            </w:pPr>
            <w:r>
              <w:t>Из них 14</w:t>
            </w:r>
            <w:r w:rsidR="00E42769">
              <w:t xml:space="preserve"> дн</w:t>
            </w:r>
            <w:r>
              <w:t>ей</w:t>
            </w:r>
            <w:r w:rsidR="00E42769">
              <w:t xml:space="preserve"> </w:t>
            </w:r>
            <w:r w:rsidR="00705C18">
              <w:t xml:space="preserve">- </w:t>
            </w:r>
            <w:r w:rsidR="00E42769">
              <w:t xml:space="preserve">выдача </w:t>
            </w:r>
            <w:r w:rsidR="00705C18">
              <w:t>градостроительных</w:t>
            </w:r>
            <w:r>
              <w:t xml:space="preserve"> планов</w:t>
            </w:r>
          </w:p>
          <w:p w:rsidR="00776211" w:rsidRDefault="006A0362" w:rsidP="00776211">
            <w:pPr>
              <w:jc w:val="center"/>
            </w:pPr>
            <w:r>
              <w:lastRenderedPageBreak/>
              <w:t>4</w:t>
            </w:r>
            <w:r w:rsidR="00776211">
              <w:t xml:space="preserve"> дн</w:t>
            </w:r>
            <w:r>
              <w:t>я</w:t>
            </w:r>
            <w:r w:rsidR="00776211">
              <w:t xml:space="preserve"> – выдача разрешения на строительство</w:t>
            </w:r>
          </w:p>
          <w:p w:rsidR="006A0362" w:rsidRDefault="006A0362" w:rsidP="006A0362"/>
          <w:p w:rsidR="0090673F" w:rsidRDefault="009B328E">
            <w:pPr>
              <w:jc w:val="center"/>
            </w:pPr>
            <w:r>
              <w:t>0</w:t>
            </w:r>
          </w:p>
          <w:p w:rsidR="009B328E" w:rsidRDefault="009B328E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E66236" w:rsidRDefault="00537210">
            <w:pPr>
              <w:jc w:val="both"/>
              <w:rPr>
                <w:b/>
              </w:rPr>
            </w:pPr>
            <w:r w:rsidRPr="00E66236">
              <w:rPr>
                <w:b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местного бюджета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проведенных проверок использования бюджетных средств, из них: </w:t>
            </w: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30768" w:rsidRDefault="00E3076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5. Количество проведенных проверок соблюдения требований, установленных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Федеральным законом от 05.04.2013 N 44-ФЗ "О контрактной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>
              <w:rPr>
                <w:b w:val="0"/>
                <w:sz w:val="24"/>
                <w:szCs w:val="24"/>
              </w:rPr>
              <w:t xml:space="preserve">, а также ведения лицензионно-разрешительной деятельности,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Контрольно-счетная палата Нефтеюганского района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D" w:rsidRDefault="00CC53A0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3A5CDE" w:rsidRPr="00997DE7">
              <w:rPr>
                <w:b w:val="0"/>
                <w:sz w:val="24"/>
                <w:szCs w:val="24"/>
              </w:rPr>
              <w:t>налитическая</w:t>
            </w:r>
            <w:r w:rsidR="003A5CDE" w:rsidRPr="00997DE7">
              <w:rPr>
                <w:b w:val="0"/>
                <w:sz w:val="24"/>
                <w:szCs w:val="24"/>
              </w:rPr>
              <w:br/>
              <w:t xml:space="preserve">справка </w:t>
            </w:r>
            <w:r w:rsidR="00E30768">
              <w:rPr>
                <w:b w:val="0"/>
                <w:sz w:val="24"/>
                <w:szCs w:val="24"/>
              </w:rPr>
              <w:t>КСП</w:t>
            </w:r>
            <w:r w:rsidR="003A5CDE" w:rsidRPr="00997DE7">
              <w:rPr>
                <w:b w:val="0"/>
                <w:sz w:val="24"/>
                <w:szCs w:val="24"/>
              </w:rPr>
              <w:t xml:space="preserve"> Нефтеюганского района</w:t>
            </w:r>
            <w:r w:rsidR="006A0362" w:rsidRPr="00997DE7">
              <w:rPr>
                <w:b w:val="0"/>
                <w:sz w:val="24"/>
                <w:szCs w:val="24"/>
              </w:rPr>
              <w:t xml:space="preserve"> от</w:t>
            </w:r>
            <w:r w:rsidR="00B606CD">
              <w:rPr>
                <w:b w:val="0"/>
                <w:sz w:val="24"/>
                <w:szCs w:val="24"/>
              </w:rPr>
              <w:t xml:space="preserve"> </w:t>
            </w:r>
            <w:r w:rsidR="00997DE7" w:rsidRPr="00997DE7">
              <w:rPr>
                <w:b w:val="0"/>
                <w:sz w:val="24"/>
                <w:szCs w:val="24"/>
              </w:rPr>
              <w:t>0</w:t>
            </w:r>
            <w:r w:rsidR="0053098C">
              <w:rPr>
                <w:b w:val="0"/>
                <w:sz w:val="24"/>
                <w:szCs w:val="24"/>
              </w:rPr>
              <w:t>7</w:t>
            </w:r>
            <w:r w:rsidR="003A5CDE" w:rsidRPr="00997DE7">
              <w:rPr>
                <w:b w:val="0"/>
                <w:sz w:val="24"/>
                <w:szCs w:val="24"/>
              </w:rPr>
              <w:t>.</w:t>
            </w:r>
            <w:r w:rsidR="00B606CD">
              <w:rPr>
                <w:b w:val="0"/>
                <w:sz w:val="24"/>
                <w:szCs w:val="24"/>
              </w:rPr>
              <w:t>10.</w:t>
            </w:r>
            <w:r w:rsidR="003A5CDE" w:rsidRPr="00997DE7">
              <w:rPr>
                <w:b w:val="0"/>
                <w:sz w:val="24"/>
                <w:szCs w:val="24"/>
              </w:rPr>
              <w:t>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E30768">
              <w:rPr>
                <w:b w:val="0"/>
                <w:sz w:val="24"/>
                <w:szCs w:val="24"/>
              </w:rPr>
              <w:t xml:space="preserve"> №</w:t>
            </w:r>
            <w:r w:rsidR="00997DE7" w:rsidRPr="00997DE7">
              <w:rPr>
                <w:b w:val="0"/>
                <w:sz w:val="24"/>
                <w:szCs w:val="24"/>
              </w:rPr>
              <w:t>35-Исх-</w:t>
            </w:r>
            <w:r w:rsidR="00B606CD">
              <w:rPr>
                <w:b w:val="0"/>
                <w:sz w:val="24"/>
                <w:szCs w:val="24"/>
              </w:rPr>
              <w:t xml:space="preserve">305 </w:t>
            </w:r>
          </w:p>
          <w:p w:rsidR="00C455D2" w:rsidRDefault="00C455D2" w:rsidP="00C455D2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п.4:                2</w:t>
            </w:r>
          </w:p>
          <w:p w:rsidR="00C455D2" w:rsidRDefault="00C455D2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  <w:p w:rsidR="00C455D2" w:rsidRDefault="00C455D2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A57E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CA57EE" w:rsidRPr="00997DE7">
              <w:rPr>
                <w:b w:val="0"/>
                <w:sz w:val="24"/>
                <w:szCs w:val="24"/>
              </w:rPr>
              <w:t>налитическая</w:t>
            </w:r>
            <w:r w:rsidR="00CA57EE" w:rsidRPr="00997DE7">
              <w:rPr>
                <w:b w:val="0"/>
                <w:sz w:val="24"/>
                <w:szCs w:val="24"/>
              </w:rPr>
              <w:br/>
              <w:t>справка</w:t>
            </w:r>
            <w:r w:rsidR="00451762" w:rsidRPr="00997DE7">
              <w:rPr>
                <w:b w:val="0"/>
                <w:sz w:val="24"/>
                <w:szCs w:val="24"/>
              </w:rPr>
              <w:t xml:space="preserve"> контрольно-ревизионного управления администрации района от </w:t>
            </w:r>
            <w:r w:rsidR="00997DE7" w:rsidRPr="00997DE7">
              <w:rPr>
                <w:b w:val="0"/>
                <w:sz w:val="24"/>
                <w:szCs w:val="24"/>
              </w:rPr>
              <w:t>1</w:t>
            </w:r>
            <w:r w:rsidR="007359A2">
              <w:rPr>
                <w:b w:val="0"/>
                <w:sz w:val="24"/>
                <w:szCs w:val="24"/>
              </w:rPr>
              <w:t>2</w:t>
            </w:r>
            <w:r w:rsidR="00451762" w:rsidRPr="00997DE7">
              <w:rPr>
                <w:b w:val="0"/>
                <w:sz w:val="24"/>
                <w:szCs w:val="24"/>
              </w:rPr>
              <w:t>.</w:t>
            </w:r>
            <w:r w:rsidR="00C455D2">
              <w:rPr>
                <w:b w:val="0"/>
                <w:sz w:val="24"/>
                <w:szCs w:val="24"/>
              </w:rPr>
              <w:t>1</w:t>
            </w:r>
            <w:r w:rsidR="00997DE7" w:rsidRPr="00997DE7">
              <w:rPr>
                <w:b w:val="0"/>
                <w:sz w:val="24"/>
                <w:szCs w:val="24"/>
              </w:rPr>
              <w:t>0</w:t>
            </w:r>
            <w:r w:rsidR="00451762" w:rsidRPr="00997DE7">
              <w:rPr>
                <w:b w:val="0"/>
                <w:sz w:val="24"/>
                <w:szCs w:val="24"/>
              </w:rPr>
              <w:t>.201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A43F99" w:rsidRPr="00997DE7">
              <w:rPr>
                <w:b w:val="0"/>
                <w:sz w:val="24"/>
                <w:szCs w:val="24"/>
              </w:rPr>
              <w:t xml:space="preserve"> № </w:t>
            </w:r>
            <w:r w:rsidR="00C455D2">
              <w:rPr>
                <w:b w:val="0"/>
                <w:sz w:val="24"/>
                <w:szCs w:val="24"/>
              </w:rPr>
              <w:t>16</w:t>
            </w:r>
            <w:r w:rsidR="007359A2">
              <w:rPr>
                <w:b w:val="0"/>
                <w:sz w:val="24"/>
                <w:szCs w:val="24"/>
              </w:rPr>
              <w:t>7</w:t>
            </w:r>
            <w:r w:rsidR="00451762" w:rsidRPr="00997DE7">
              <w:rPr>
                <w:b w:val="0"/>
                <w:sz w:val="24"/>
                <w:szCs w:val="24"/>
              </w:rPr>
              <w:t>:</w:t>
            </w:r>
          </w:p>
          <w:p w:rsidR="00C455D2" w:rsidRDefault="00C455D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  <w:p w:rsidR="00CA57EE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37,5% / 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21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16/0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76,1% / 0</w:t>
            </w: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32,1% </w:t>
            </w: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(47492983,22/147659534,35)</w:t>
            </w: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</w:p>
          <w:p w:rsidR="00C455D2" w:rsidRPr="00997DE7" w:rsidRDefault="00C455D2" w:rsidP="00C455D2">
            <w:pPr>
              <w:pStyle w:val="ConsPlusTitle"/>
              <w:widowControl/>
              <w:ind w:left="-109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 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A43F99" w:rsidRDefault="00CA57EE">
            <w:pPr>
              <w:jc w:val="both"/>
            </w:pPr>
            <w:r w:rsidRPr="00A43F99"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Изучение и анализ статистической отчетности о выявленных на территории Нефтеюганского района коррупционных правонаруш</w:t>
            </w:r>
            <w:r>
              <w:rPr>
                <w:b w:val="0"/>
                <w:sz w:val="24"/>
                <w:szCs w:val="24"/>
              </w:rPr>
              <w:lastRenderedPageBreak/>
              <w:t xml:space="preserve">ениях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 Количество возбужденных уголовных дел по фактам коррупции к общему количеству возбужденных в отчетном периоде уголовных дел.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возбужденных уголовных дел по фактам коррупции в расчете на 1000 жителей Нефтеюганского района.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и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к общему количеству </w:t>
            </w:r>
            <w:r>
              <w:rPr>
                <w:b w:val="0"/>
                <w:sz w:val="24"/>
                <w:szCs w:val="24"/>
              </w:rPr>
              <w:lastRenderedPageBreak/>
              <w:t>уголовных дел, по результатам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в расчете на 1000 жителей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Количество лиц, осужденных за совершение коррупционных преступлений, к общему количеству осужденных по Нефтеюганскому району.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органов местного самоуправления Нефтеюганского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Нефтеюганская межрайонная прокуратура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  ОМВД России по Нефтеюганскому району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Нефтеюганский районный суд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(по согласованию),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межрайонной прокуратуры от </w:t>
            </w:r>
            <w:r w:rsidR="00547585">
              <w:rPr>
                <w:b w:val="0"/>
                <w:sz w:val="24"/>
                <w:szCs w:val="24"/>
              </w:rPr>
              <w:t>14</w:t>
            </w:r>
            <w:r>
              <w:rPr>
                <w:b w:val="0"/>
                <w:sz w:val="24"/>
                <w:szCs w:val="24"/>
              </w:rPr>
              <w:t>.</w:t>
            </w:r>
            <w:r w:rsidR="0054758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0.201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7359A2">
              <w:rPr>
                <w:b w:val="0"/>
                <w:sz w:val="24"/>
                <w:szCs w:val="24"/>
              </w:rPr>
              <w:t>11</w:t>
            </w:r>
            <w:r w:rsidR="00997DE7">
              <w:rPr>
                <w:b w:val="0"/>
                <w:sz w:val="24"/>
                <w:szCs w:val="24"/>
              </w:rPr>
              <w:t>-0</w:t>
            </w:r>
            <w:r w:rsidR="00547585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-201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7359A2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Pr="0058724D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аналитическая</w:t>
            </w:r>
            <w:r w:rsidRPr="0058724D">
              <w:rPr>
                <w:b w:val="0"/>
                <w:sz w:val="24"/>
                <w:szCs w:val="24"/>
              </w:rPr>
              <w:br/>
              <w:t>справка</w:t>
            </w:r>
          </w:p>
          <w:p w:rsidR="00CA57EE" w:rsidRPr="0058724D" w:rsidRDefault="00CA57EE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 xml:space="preserve"> ОМВД России по Нефтеюганскому району от </w:t>
            </w:r>
            <w:r w:rsidR="0058724D" w:rsidRPr="0058724D">
              <w:rPr>
                <w:b w:val="0"/>
                <w:sz w:val="24"/>
                <w:szCs w:val="24"/>
              </w:rPr>
              <w:t>23</w:t>
            </w:r>
            <w:r w:rsidRPr="0058724D">
              <w:rPr>
                <w:b w:val="0"/>
                <w:sz w:val="24"/>
                <w:szCs w:val="24"/>
              </w:rPr>
              <w:t>.</w:t>
            </w:r>
            <w:r w:rsidR="0058724D" w:rsidRPr="0058724D">
              <w:rPr>
                <w:b w:val="0"/>
                <w:sz w:val="24"/>
                <w:szCs w:val="24"/>
              </w:rPr>
              <w:t>12</w:t>
            </w:r>
            <w:r w:rsidR="001D2874" w:rsidRPr="0058724D">
              <w:rPr>
                <w:b w:val="0"/>
                <w:sz w:val="24"/>
                <w:szCs w:val="24"/>
              </w:rPr>
              <w:t>.2016</w:t>
            </w:r>
            <w:r w:rsidRPr="0058724D">
              <w:rPr>
                <w:b w:val="0"/>
                <w:sz w:val="24"/>
                <w:szCs w:val="24"/>
              </w:rPr>
              <w:t xml:space="preserve"> № 52/2/2-</w:t>
            </w:r>
            <w:r w:rsidR="0058724D" w:rsidRPr="0058724D">
              <w:rPr>
                <w:b w:val="0"/>
                <w:sz w:val="24"/>
                <w:szCs w:val="24"/>
              </w:rPr>
              <w:t>1129</w:t>
            </w:r>
            <w:r w:rsidRPr="0058724D">
              <w:rPr>
                <w:b w:val="0"/>
                <w:sz w:val="24"/>
                <w:szCs w:val="24"/>
              </w:rPr>
              <w:t>:</w:t>
            </w:r>
          </w:p>
          <w:p w:rsidR="00CA57EE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 xml:space="preserve">п.1 - </w:t>
            </w:r>
            <w:r w:rsidR="0058724D">
              <w:rPr>
                <w:b w:val="0"/>
                <w:sz w:val="24"/>
                <w:szCs w:val="24"/>
              </w:rPr>
              <w:t>1</w:t>
            </w:r>
            <w:r w:rsidR="00451762" w:rsidRPr="0058724D">
              <w:rPr>
                <w:b w:val="0"/>
                <w:sz w:val="24"/>
                <w:szCs w:val="24"/>
              </w:rPr>
              <w:t>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lastRenderedPageBreak/>
              <w:t xml:space="preserve">п.2 – </w:t>
            </w:r>
            <w:r w:rsidR="0058724D">
              <w:rPr>
                <w:b w:val="0"/>
                <w:sz w:val="24"/>
                <w:szCs w:val="24"/>
              </w:rPr>
              <w:t>1</w:t>
            </w:r>
            <w:r w:rsidRPr="0058724D">
              <w:rPr>
                <w:b w:val="0"/>
                <w:sz w:val="24"/>
                <w:szCs w:val="24"/>
              </w:rPr>
              <w:t>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п.3 – 0;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п.4 – 0;</w:t>
            </w:r>
          </w:p>
          <w:p w:rsidR="00A43F99" w:rsidRPr="0058724D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п.5 – 0;</w:t>
            </w:r>
          </w:p>
          <w:p w:rsidR="00A43F99" w:rsidRDefault="00A43F99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58724D">
              <w:rPr>
                <w:b w:val="0"/>
                <w:sz w:val="24"/>
                <w:szCs w:val="24"/>
              </w:rPr>
              <w:t>п.6 – 0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Нефтеюганского районного суда от </w:t>
            </w:r>
            <w:r w:rsidR="00547585">
              <w:rPr>
                <w:b w:val="0"/>
                <w:sz w:val="24"/>
                <w:szCs w:val="24"/>
              </w:rPr>
              <w:t>19</w:t>
            </w:r>
            <w:r>
              <w:rPr>
                <w:b w:val="0"/>
                <w:sz w:val="24"/>
                <w:szCs w:val="24"/>
              </w:rPr>
              <w:t>.</w:t>
            </w:r>
            <w:r w:rsidR="00547585">
              <w:rPr>
                <w:b w:val="0"/>
                <w:sz w:val="24"/>
                <w:szCs w:val="24"/>
              </w:rPr>
              <w:t>1</w:t>
            </w:r>
            <w:r w:rsidR="001D2874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1D2874">
              <w:rPr>
                <w:b w:val="0"/>
                <w:sz w:val="24"/>
                <w:szCs w:val="24"/>
              </w:rPr>
              <w:t>01-14-</w:t>
            </w:r>
            <w:r w:rsidR="00547585">
              <w:rPr>
                <w:b w:val="0"/>
                <w:sz w:val="24"/>
                <w:szCs w:val="24"/>
              </w:rPr>
              <w:t>37592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0673F">
              <w:rPr>
                <w:b w:val="0"/>
                <w:sz w:val="24"/>
                <w:szCs w:val="24"/>
              </w:rPr>
              <w:t>налитическая</w:t>
            </w:r>
            <w:r w:rsidR="0090673F">
              <w:rPr>
                <w:b w:val="0"/>
                <w:sz w:val="24"/>
                <w:szCs w:val="24"/>
              </w:rPr>
              <w:br/>
              <w:t xml:space="preserve">справка  юридического    комитета администрации Нефтеюганского района от </w:t>
            </w:r>
            <w:r w:rsidR="00341C50">
              <w:rPr>
                <w:b w:val="0"/>
                <w:sz w:val="24"/>
                <w:szCs w:val="24"/>
              </w:rPr>
              <w:t>06.10</w:t>
            </w:r>
            <w:r w:rsidR="0090673F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90673F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18-исх-</w:t>
            </w:r>
            <w:r w:rsidR="00341C50">
              <w:rPr>
                <w:b w:val="0"/>
                <w:sz w:val="24"/>
                <w:szCs w:val="24"/>
              </w:rPr>
              <w:t>1069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90673F" w:rsidP="00341C5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Юридическо-правовое управление аппарата Думы Нефтеюганского района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Юридический комитет </w:t>
            </w:r>
            <w:r>
              <w:rPr>
                <w:b w:val="0"/>
                <w:sz w:val="24"/>
                <w:szCs w:val="24"/>
              </w:rPr>
              <w:lastRenderedPageBreak/>
              <w:t>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F" w:rsidRPr="002B18B5" w:rsidRDefault="00CA57EE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2B18B5">
              <w:rPr>
                <w:b w:val="0"/>
                <w:sz w:val="24"/>
                <w:szCs w:val="24"/>
              </w:rPr>
              <w:lastRenderedPageBreak/>
              <w:t>аналитическая</w:t>
            </w:r>
            <w:r w:rsidRPr="002B18B5">
              <w:rPr>
                <w:b w:val="0"/>
                <w:sz w:val="24"/>
                <w:szCs w:val="24"/>
              </w:rPr>
              <w:br/>
              <w:t>справка</w:t>
            </w:r>
            <w:r w:rsidR="0090673F" w:rsidRPr="002B18B5">
              <w:rPr>
                <w:b w:val="0"/>
                <w:sz w:val="24"/>
                <w:szCs w:val="24"/>
              </w:rPr>
              <w:t xml:space="preserve">  юридического    комитета администрации Нефтеюганского района от</w:t>
            </w:r>
            <w:r w:rsidR="004512F8" w:rsidRPr="002B18B5">
              <w:rPr>
                <w:b w:val="0"/>
                <w:sz w:val="24"/>
                <w:szCs w:val="24"/>
              </w:rPr>
              <w:t xml:space="preserve"> 06</w:t>
            </w:r>
            <w:r w:rsidR="001D2874" w:rsidRPr="002B18B5">
              <w:rPr>
                <w:b w:val="0"/>
                <w:sz w:val="24"/>
                <w:szCs w:val="24"/>
              </w:rPr>
              <w:t>.</w:t>
            </w:r>
            <w:r w:rsidR="004512F8" w:rsidRPr="002B18B5">
              <w:rPr>
                <w:b w:val="0"/>
                <w:sz w:val="24"/>
                <w:szCs w:val="24"/>
              </w:rPr>
              <w:t>1</w:t>
            </w:r>
            <w:r w:rsidR="001D2874" w:rsidRPr="002B18B5">
              <w:rPr>
                <w:b w:val="0"/>
                <w:sz w:val="24"/>
                <w:szCs w:val="24"/>
              </w:rPr>
              <w:t>0</w:t>
            </w:r>
            <w:r w:rsidR="004512F8" w:rsidRPr="002B18B5">
              <w:rPr>
                <w:b w:val="0"/>
                <w:sz w:val="24"/>
                <w:szCs w:val="24"/>
              </w:rPr>
              <w:t>.2016 № 18-исх-1069</w:t>
            </w:r>
          </w:p>
          <w:p w:rsidR="0090673F" w:rsidRPr="00A41554" w:rsidRDefault="004512F8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1523D">
              <w:rPr>
                <w:b w:val="0"/>
                <w:sz w:val="24"/>
                <w:szCs w:val="24"/>
                <w:highlight w:val="yellow"/>
              </w:rPr>
              <w:t>1/6</w:t>
            </w:r>
          </w:p>
          <w:p w:rsidR="00375F2E" w:rsidRPr="002B18B5" w:rsidRDefault="00375F2E" w:rsidP="00375F2E">
            <w:pPr>
              <w:jc w:val="center"/>
              <w:rPr>
                <w:highlight w:val="yellow"/>
              </w:rPr>
            </w:pPr>
            <w:r w:rsidRPr="00B2110E">
              <w:t>Аналитическая</w:t>
            </w:r>
            <w:r w:rsidRPr="00B2110E">
              <w:br/>
              <w:t xml:space="preserve">справка аппарата Думы </w:t>
            </w:r>
            <w:r w:rsidRPr="00B2110E">
              <w:lastRenderedPageBreak/>
              <w:t xml:space="preserve">Нефтеюганского района от </w:t>
            </w:r>
            <w:r w:rsidR="00B2110E">
              <w:t>23</w:t>
            </w:r>
            <w:r w:rsidRPr="00B2110E">
              <w:t>.</w:t>
            </w:r>
            <w:r w:rsidR="00B2110E">
              <w:t>12</w:t>
            </w:r>
            <w:r w:rsidRPr="00B2110E">
              <w:t>.201</w:t>
            </w:r>
            <w:r w:rsidR="001D2874" w:rsidRPr="00B2110E">
              <w:t>6</w:t>
            </w:r>
          </w:p>
          <w:p w:rsidR="00CA57EE" w:rsidRPr="00FC0914" w:rsidRDefault="00143948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43948">
              <w:rPr>
                <w:b w:val="0"/>
                <w:sz w:val="24"/>
                <w:szCs w:val="24"/>
              </w:rPr>
              <w:t>0</w:t>
            </w:r>
            <w:r w:rsidR="00FA0FC8" w:rsidRPr="00143948">
              <w:rPr>
                <w:b w:val="0"/>
                <w:sz w:val="24"/>
                <w:szCs w:val="24"/>
              </w:rPr>
              <w:t>/</w:t>
            </w:r>
            <w:r w:rsidRPr="00143948"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 - всего, в том числе: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- Югры;                               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местного самоуправления муниципальных образований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Ханты-Мансийском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автономном округе - Югре.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ФКУ УИИ УФСИН России по Ханты-Мансийскому автономному округу – Югра</w:t>
            </w:r>
            <w:r>
              <w:rPr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B5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 ФКУ УИИ Филиал по Нефтеюганскому району от 01.11.2016 № 80/ТО/50/81782</w:t>
            </w:r>
          </w:p>
          <w:p w:rsidR="002B18B5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b w:val="0"/>
                <w:sz w:val="24"/>
                <w:szCs w:val="24"/>
              </w:rPr>
              <w:t>отчетным</w:t>
            </w:r>
            <w:proofErr w:type="gramEnd"/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>
              <w:rPr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>
              <w:rPr>
                <w:b w:val="0"/>
                <w:sz w:val="24"/>
                <w:szCs w:val="24"/>
              </w:rPr>
              <w:br/>
              <w:t xml:space="preserve">правонарушений с целью их обобщения </w:t>
            </w:r>
            <w:r>
              <w:rPr>
                <w:b w:val="0"/>
                <w:sz w:val="24"/>
                <w:szCs w:val="24"/>
              </w:rPr>
              <w:lastRenderedPageBreak/>
              <w:t xml:space="preserve">по существу       </w:t>
            </w:r>
            <w:r>
              <w:rPr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2B18B5" w:rsidRDefault="002B18B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3732B">
              <w:rPr>
                <w:b w:val="0"/>
                <w:sz w:val="24"/>
                <w:szCs w:val="24"/>
              </w:rPr>
              <w:t>. Количество письменных обращений</w:t>
            </w:r>
            <w:r>
              <w:rPr>
                <w:b w:val="0"/>
                <w:sz w:val="24"/>
                <w:szCs w:val="24"/>
              </w:rPr>
              <w:t xml:space="preserve">, поступивших в органы местного самоуправления Нефтеюганского района,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</w:t>
            </w:r>
            <w:r>
              <w:rPr>
                <w:b w:val="0"/>
                <w:sz w:val="24"/>
                <w:szCs w:val="24"/>
              </w:rPr>
              <w:lastRenderedPageBreak/>
              <w:t xml:space="preserve">органы, содержащих информацию о коррупции (процентов).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по вопросам местного самоуправления</w:t>
            </w:r>
            <w:r w:rsidR="002B18B5">
              <w:rPr>
                <w:b w:val="0"/>
                <w:sz w:val="24"/>
                <w:szCs w:val="24"/>
              </w:rPr>
              <w:t xml:space="preserve"> и обращениям граждан</w:t>
            </w:r>
            <w:r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735108" w:rsidRDefault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А</w:t>
            </w:r>
            <w:r w:rsidR="00CA57EE" w:rsidRPr="00735108">
              <w:rPr>
                <w:b w:val="0"/>
                <w:sz w:val="24"/>
                <w:szCs w:val="24"/>
              </w:rPr>
              <w:t>налитическая</w:t>
            </w:r>
            <w:r w:rsidR="00CA57EE" w:rsidRPr="00735108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735108">
              <w:rPr>
                <w:b w:val="0"/>
                <w:sz w:val="24"/>
                <w:szCs w:val="24"/>
              </w:rPr>
              <w:t xml:space="preserve"> от </w:t>
            </w:r>
            <w:r w:rsidR="0073793A">
              <w:rPr>
                <w:b w:val="0"/>
                <w:sz w:val="24"/>
                <w:szCs w:val="24"/>
              </w:rPr>
              <w:t>0</w:t>
            </w:r>
            <w:r w:rsidR="001D2874">
              <w:rPr>
                <w:b w:val="0"/>
                <w:sz w:val="24"/>
                <w:szCs w:val="24"/>
              </w:rPr>
              <w:t>7</w:t>
            </w:r>
            <w:r w:rsidR="00E51CF7" w:rsidRPr="0073510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10.</w:t>
            </w:r>
            <w:r w:rsidR="00E51CF7" w:rsidRPr="00735108">
              <w:rPr>
                <w:b w:val="0"/>
                <w:sz w:val="24"/>
                <w:szCs w:val="24"/>
              </w:rPr>
              <w:t>201</w:t>
            </w:r>
            <w:r w:rsidR="0073793A">
              <w:rPr>
                <w:b w:val="0"/>
                <w:sz w:val="24"/>
                <w:szCs w:val="24"/>
              </w:rPr>
              <w:t>6</w:t>
            </w:r>
            <w:r w:rsidR="00E51CF7" w:rsidRPr="00735108">
              <w:rPr>
                <w:b w:val="0"/>
                <w:sz w:val="24"/>
                <w:szCs w:val="24"/>
              </w:rPr>
              <w:t xml:space="preserve"> № 09-исх-</w:t>
            </w:r>
            <w:r w:rsidR="0073793A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95</w:t>
            </w:r>
            <w:r w:rsidR="00E51CF7" w:rsidRPr="00735108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735108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Default="002B18B5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2B18B5" w:rsidRPr="00C606BA" w:rsidRDefault="002B18B5" w:rsidP="002B18B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Pr="00C606B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2B18B5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C606BA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Default="00C606BA" w:rsidP="001D287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CA57EE" w:rsidTr="009E68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публикаций о состоянии коррупции на территории Нефтеюганского района в средствах массовой информации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(процентов);</w:t>
            </w:r>
          </w:p>
          <w:p w:rsidR="00CA57EE" w:rsidRDefault="00CA57EE">
            <w:pPr>
              <w:pStyle w:val="ConsPlusTitle"/>
              <w:widowControl/>
              <w:tabs>
                <w:tab w:val="left" w:pos="50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(процентов).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«Управление по делам администрации»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от </w:t>
            </w:r>
            <w:r w:rsidR="00A46036">
              <w:rPr>
                <w:b w:val="0"/>
                <w:sz w:val="24"/>
                <w:szCs w:val="24"/>
              </w:rPr>
              <w:t>1</w:t>
            </w:r>
            <w:r w:rsidR="002B18B5">
              <w:rPr>
                <w:b w:val="0"/>
                <w:sz w:val="24"/>
                <w:szCs w:val="24"/>
              </w:rPr>
              <w:t>1</w:t>
            </w:r>
            <w:r w:rsidR="00A46036">
              <w:rPr>
                <w:b w:val="0"/>
                <w:sz w:val="24"/>
                <w:szCs w:val="24"/>
              </w:rPr>
              <w:t>.</w:t>
            </w:r>
            <w:r w:rsidR="002B18B5">
              <w:rPr>
                <w:b w:val="0"/>
                <w:sz w:val="24"/>
                <w:szCs w:val="24"/>
              </w:rPr>
              <w:t>1</w:t>
            </w:r>
            <w:r w:rsidR="00A46036">
              <w:rPr>
                <w:b w:val="0"/>
                <w:sz w:val="24"/>
                <w:szCs w:val="24"/>
              </w:rPr>
              <w:t>0</w:t>
            </w:r>
            <w:r w:rsidR="00E901CA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2B18B5">
              <w:rPr>
                <w:b w:val="0"/>
                <w:sz w:val="24"/>
                <w:szCs w:val="24"/>
              </w:rPr>
              <w:t>17-исх-923</w:t>
            </w:r>
          </w:p>
          <w:p w:rsidR="00E901CA" w:rsidRDefault="005F7F0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B18B5">
              <w:rPr>
                <w:b w:val="0"/>
                <w:sz w:val="24"/>
                <w:szCs w:val="24"/>
              </w:rPr>
              <w:t>8</w:t>
            </w:r>
            <w:r w:rsidR="00E901C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E901CA">
              <w:rPr>
                <w:b w:val="0"/>
                <w:sz w:val="24"/>
                <w:szCs w:val="24"/>
              </w:rPr>
              <w:t>%;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</w:tbl>
    <w:p w:rsidR="00777095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</w:t>
      </w:r>
    </w:p>
    <w:p w:rsidR="00777095" w:rsidRDefault="00777095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2D7A64" w:rsidRDefault="002D7A64" w:rsidP="004F15A0">
      <w:pPr>
        <w:jc w:val="center"/>
        <w:rPr>
          <w:i/>
          <w:sz w:val="26"/>
          <w:szCs w:val="26"/>
        </w:rPr>
      </w:pPr>
    </w:p>
    <w:p w:rsid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P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06"/>
        <w:gridCol w:w="3316"/>
        <w:gridCol w:w="3465"/>
      </w:tblGrid>
      <w:tr w:rsidR="00197E44" w:rsidRPr="00197E44" w:rsidTr="00B96635">
        <w:tc>
          <w:tcPr>
            <w:tcW w:w="567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№ </w:t>
            </w:r>
            <w:proofErr w:type="gramStart"/>
            <w:r w:rsidRPr="00197E44">
              <w:t>п</w:t>
            </w:r>
            <w:proofErr w:type="gramEnd"/>
            <w:r w:rsidRPr="00197E44">
              <w:t>/п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>Наименование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Наименование показателей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</w:tr>
      <w:tr w:rsidR="00197E44" w:rsidRPr="00197E44" w:rsidTr="00B96635">
        <w:tc>
          <w:tcPr>
            <w:tcW w:w="567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97E44" w:rsidRPr="00197E44" w:rsidRDefault="00197E44" w:rsidP="00197E4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времени, затрачиваемого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услуги, </w:t>
            </w:r>
            <w:r w:rsidRPr="00197E44">
              <w:br/>
              <w:t xml:space="preserve">и максимального срока, </w:t>
            </w:r>
            <w:r w:rsidRPr="00197E44">
              <w:br/>
              <w:t xml:space="preserve">установленного </w:t>
            </w:r>
            <w:r w:rsidRPr="00197E44">
              <w:br/>
              <w:t xml:space="preserve">законодательством </w:t>
            </w:r>
            <w:r w:rsidRPr="00197E44">
              <w:br/>
              <w:t xml:space="preserve">для предоставления </w:t>
            </w:r>
            <w:r w:rsidRPr="00197E44">
              <w:br/>
              <w:t>данной услуги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</w:pPr>
            <w:r w:rsidRPr="00197E44">
              <w:t xml:space="preserve">Соотношение усредненного времени предоставления </w:t>
            </w:r>
            <w:r w:rsidRPr="00197E44">
              <w:br/>
              <w:t xml:space="preserve">муниципальной услуги </w:t>
            </w:r>
            <w:r w:rsidRPr="00197E44">
              <w:br/>
              <w:t xml:space="preserve">автоматизированным способом к усредненному времени, </w:t>
            </w:r>
            <w:r w:rsidRPr="00197E44">
              <w:br/>
              <w:t xml:space="preserve">затрачиваемому </w:t>
            </w:r>
            <w:r w:rsidRPr="00197E44">
              <w:br/>
              <w:t xml:space="preserve">на предоставление </w:t>
            </w:r>
            <w:r w:rsidRPr="00197E44">
              <w:br/>
              <w:t xml:space="preserve">муниципальной услуги </w:t>
            </w:r>
            <w:r w:rsidRPr="00197E44">
              <w:br/>
              <w:t>муниципальным служащим Нефтеюганского района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архивных справок, архивных выписок, копий </w:t>
            </w:r>
            <w:r w:rsidRPr="00197E44">
              <w:br/>
            </w:r>
            <w:r w:rsidRPr="00197E44">
              <w:lastRenderedPageBreak/>
              <w:t>архивных документов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3 дня/30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/3 дня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197E44">
              <w:br/>
              <w:t>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10 дней/15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Прием заявлений, постановка на учет и зачисление детей </w:t>
            </w:r>
            <w:r w:rsidRPr="00197E44">
              <w:br/>
              <w:t xml:space="preserve">в образовательные организации, реализующие основную </w:t>
            </w:r>
            <w:r w:rsidRPr="00197E44">
              <w:br/>
              <w:t xml:space="preserve">образовательную программу дошкольного образования </w:t>
            </w:r>
            <w:r w:rsidRPr="00197E44">
              <w:br/>
              <w:t>(детские сады)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 дней/7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Организация отдыха детей в каникулярное время в части предоставления детям, проживающим </w:t>
            </w:r>
            <w:proofErr w:type="gramStart"/>
            <w:r w:rsidRPr="00197E44">
              <w:t>в</w:t>
            </w:r>
            <w:proofErr w:type="gramEnd"/>
            <w:r w:rsidRPr="00197E44">
              <w:t xml:space="preserve"> </w:t>
            </w:r>
            <w:proofErr w:type="gramStart"/>
            <w:r w:rsidRPr="00197E44">
              <w:t>Нефтеюганском</w:t>
            </w:r>
            <w:proofErr w:type="gramEnd"/>
            <w:r w:rsidRPr="00197E44">
              <w:t xml:space="preserve"> районе, путевок в организации, обеспечивающие отдых и оздоровление детей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Бесплатная передача в собственность граждан Российской </w:t>
            </w:r>
            <w:r w:rsidRPr="00197E44">
              <w:br/>
              <w:t xml:space="preserve">Федерации занимаемых ими жилых помещений  в муниципальном жилищном фонде (приватизация жилых помещений)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45 дней/60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/45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жилых помещений муниципального жилищного фонда Нефтеюганского района коммерческого использования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/30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сведений из реестра муниципального имущества муниципального образования Нефтеюганский район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строительство (за исключением случаев, </w:t>
            </w:r>
            <w:r w:rsidRPr="00197E44">
              <w:br/>
              <w:t xml:space="preserve">предусмотренных Градостроительным кодексом Российской </w:t>
            </w:r>
            <w:r w:rsidRPr="00197E44">
              <w:br/>
              <w:t>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lastRenderedPageBreak/>
              <w:t>11.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ввод объекта в эксплуатацию при </w:t>
            </w:r>
            <w:r w:rsidRPr="00197E44">
              <w:br/>
              <w:t xml:space="preserve">осуществлении строительства, реконструкции объекта </w:t>
            </w:r>
            <w:r w:rsidRPr="00197E44">
              <w:br/>
              <w:t>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/10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14 дней/30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/14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разрешений на установку и эксплуатацию рекламных </w:t>
            </w:r>
            <w:r w:rsidRPr="00197E44">
              <w:br/>
              <w:t>конструкций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 /60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разрешения на отклонение от предельных </w:t>
            </w:r>
            <w:r w:rsidRPr="00197E44">
              <w:br/>
              <w:t>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оказывалась/90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E9052C" w:rsidP="00197E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197E44" w:rsidRPr="00197E44">
              <w:rPr>
                <w:bCs/>
                <w:color w:val="000000"/>
              </w:rPr>
              <w:t>/18 дней</w:t>
            </w:r>
          </w:p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E9052C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 xml:space="preserve">- / </w:t>
            </w:r>
            <w:r w:rsidR="00E9052C">
              <w:rPr>
                <w:bCs/>
                <w:color w:val="000000"/>
              </w:rPr>
              <w:t>14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о порядке предоставления </w:t>
            </w:r>
          </w:p>
          <w:p w:rsidR="00197E44" w:rsidRPr="00197E44" w:rsidRDefault="00197E44" w:rsidP="00197E44">
            <w:r w:rsidRPr="00197E44">
              <w:t>жилищно-коммунальных услуг населению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>Выдача копий архивных документов, подтверждающих право на владение землей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15 дней 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</w:t>
            </w:r>
            <w:r w:rsidRPr="00197E44">
              <w:br/>
              <w:t>их деятельности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80 дней /90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/80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гражданину земельного участка в границах </w:t>
            </w:r>
            <w:r w:rsidRPr="00197E44">
              <w:br/>
              <w:t xml:space="preserve">садоводческого, огороднического и дачного некоммерческого </w:t>
            </w:r>
            <w:r w:rsidRPr="00197E44">
              <w:br/>
              <w:t>объединения граждан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14 дней /14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/14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</w:p>
          <w:p w:rsidR="00197E44" w:rsidRPr="00197E44" w:rsidRDefault="00197E44" w:rsidP="00197E44">
            <w:r w:rsidRPr="00197E44">
              <w:t xml:space="preserve">в муниципальной собственности или государственная </w:t>
            </w:r>
            <w:r w:rsidRPr="00197E44">
              <w:br/>
            </w:r>
            <w:proofErr w:type="gramStart"/>
            <w:r w:rsidRPr="00197E44">
              <w:t>собственность</w:t>
            </w:r>
            <w:proofErr w:type="gramEnd"/>
            <w:r w:rsidRPr="00197E44">
              <w:t xml:space="preserve"> на которые не разграничена, без торгов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28 дней 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/28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разрешения на использование земель или земельного участка, находящихся в муниципальной собственности или </w:t>
            </w:r>
            <w:r w:rsidRPr="00197E44">
              <w:br/>
              <w:t xml:space="preserve">государственная собственность на которые не разграничена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20 дней /25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/20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земельных участков, находящихся </w:t>
            </w:r>
            <w:r w:rsidRPr="00197E44">
              <w:br/>
            </w:r>
            <w:r w:rsidRPr="00197E44">
              <w:lastRenderedPageBreak/>
              <w:t xml:space="preserve">в муниципальной собственности или государственная </w:t>
            </w:r>
            <w:r w:rsidRPr="00197E44">
              <w:br/>
              <w:t>собственность на которые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65 дней /70 день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- / 65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lastRenderedPageBreak/>
              <w:t>24.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Выдача специального разрешения на движение по автомобильным дорогам местного значения Нефтеюганского района транспортного средства, осуществляющего перевозки тяжеловесных и (или) </w:t>
            </w:r>
            <w:r w:rsidRPr="00197E44">
              <w:br/>
              <w:t>крупногабаритных грузов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оказывалась/15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  <w:color w:val="000000"/>
              </w:rPr>
            </w:pPr>
            <w:r w:rsidRPr="00197E44">
              <w:rPr>
                <w:bCs/>
                <w:color w:val="000000"/>
              </w:rPr>
              <w:t>25.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информации пользователям автомобильных дорог общего пользования местного значения Нефтеюганского района 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2D7A64" w:rsidP="00197E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</w:t>
            </w:r>
            <w:r w:rsidR="00197E44" w:rsidRPr="00197E44">
              <w:rPr>
                <w:bCs/>
                <w:color w:val="000000"/>
              </w:rPr>
              <w:t>26.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Предоставление субсидий на поддержку агропромышленного </w:t>
            </w:r>
            <w:r w:rsidRPr="00197E44">
              <w:br/>
              <w:t>комплекса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20 дней /35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- /20 дней</w:t>
            </w:r>
          </w:p>
        </w:tc>
      </w:tr>
      <w:tr w:rsidR="00197E44" w:rsidRPr="00197E44" w:rsidTr="00B96635">
        <w:tc>
          <w:tcPr>
            <w:tcW w:w="567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27.</w:t>
            </w:r>
          </w:p>
        </w:tc>
        <w:tc>
          <w:tcPr>
            <w:tcW w:w="7229" w:type="dxa"/>
            <w:shd w:val="clear" w:color="auto" w:fill="auto"/>
          </w:tcPr>
          <w:p w:rsidR="00197E44" w:rsidRPr="00197E44" w:rsidRDefault="00197E44" w:rsidP="00197E44">
            <w:r w:rsidRPr="00197E44">
              <w:t xml:space="preserve">Государственная регистрация заявлений о проведении </w:t>
            </w:r>
            <w:r w:rsidRPr="00197E44">
              <w:br/>
              <w:t>общественной экологической экспертизы</w:t>
            </w:r>
          </w:p>
        </w:tc>
        <w:tc>
          <w:tcPr>
            <w:tcW w:w="3402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</w:rPr>
              <w:t>Не оказывалась/7 дней</w:t>
            </w:r>
          </w:p>
        </w:tc>
        <w:tc>
          <w:tcPr>
            <w:tcW w:w="3544" w:type="dxa"/>
            <w:shd w:val="clear" w:color="auto" w:fill="auto"/>
          </w:tcPr>
          <w:p w:rsidR="00197E44" w:rsidRPr="00197E44" w:rsidRDefault="00197E44" w:rsidP="00197E44">
            <w:pPr>
              <w:jc w:val="center"/>
              <w:rPr>
                <w:bCs/>
              </w:rPr>
            </w:pPr>
            <w:r w:rsidRPr="00197E44">
              <w:rPr>
                <w:bCs/>
                <w:color w:val="000000"/>
              </w:rPr>
              <w:t>- / Не оказывалась</w:t>
            </w:r>
          </w:p>
        </w:tc>
      </w:tr>
    </w:tbl>
    <w:p w:rsidR="004F15A0" w:rsidRPr="004F15A0" w:rsidRDefault="004F15A0" w:rsidP="004F15A0">
      <w:pPr>
        <w:jc w:val="both"/>
        <w:rPr>
          <w:sz w:val="26"/>
          <w:szCs w:val="26"/>
        </w:rPr>
      </w:pPr>
      <w:bookmarkStart w:id="0" w:name="_GoBack"/>
      <w:bookmarkEnd w:id="0"/>
    </w:p>
    <w:sectPr w:rsidR="004F15A0" w:rsidRPr="004F15A0" w:rsidSect="005372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1"/>
    <w:rsid w:val="00014F03"/>
    <w:rsid w:val="00022618"/>
    <w:rsid w:val="00035B6A"/>
    <w:rsid w:val="000A17F1"/>
    <w:rsid w:val="000B14C4"/>
    <w:rsid w:val="000C7088"/>
    <w:rsid w:val="000E5E83"/>
    <w:rsid w:val="000F20C1"/>
    <w:rsid w:val="001179D9"/>
    <w:rsid w:val="00143948"/>
    <w:rsid w:val="00197E44"/>
    <w:rsid w:val="001C11C8"/>
    <w:rsid w:val="001C5A89"/>
    <w:rsid w:val="001D2874"/>
    <w:rsid w:val="00210CBA"/>
    <w:rsid w:val="002338A6"/>
    <w:rsid w:val="00286F98"/>
    <w:rsid w:val="002B18B5"/>
    <w:rsid w:val="002D1E07"/>
    <w:rsid w:val="002D7A64"/>
    <w:rsid w:val="0033732B"/>
    <w:rsid w:val="00341C50"/>
    <w:rsid w:val="00351E81"/>
    <w:rsid w:val="00375F2E"/>
    <w:rsid w:val="003810E1"/>
    <w:rsid w:val="00382593"/>
    <w:rsid w:val="003A5CDE"/>
    <w:rsid w:val="0042262E"/>
    <w:rsid w:val="004256B4"/>
    <w:rsid w:val="004512F8"/>
    <w:rsid w:val="00451762"/>
    <w:rsid w:val="004F15A0"/>
    <w:rsid w:val="0053098C"/>
    <w:rsid w:val="00537210"/>
    <w:rsid w:val="00547585"/>
    <w:rsid w:val="0058724D"/>
    <w:rsid w:val="005F7F0A"/>
    <w:rsid w:val="00622571"/>
    <w:rsid w:val="006334CE"/>
    <w:rsid w:val="006A0362"/>
    <w:rsid w:val="006C5043"/>
    <w:rsid w:val="006F261B"/>
    <w:rsid w:val="00705C18"/>
    <w:rsid w:val="00735108"/>
    <w:rsid w:val="007359A2"/>
    <w:rsid w:val="0073793A"/>
    <w:rsid w:val="00776211"/>
    <w:rsid w:val="00777095"/>
    <w:rsid w:val="007F1ABA"/>
    <w:rsid w:val="00833012"/>
    <w:rsid w:val="008B0594"/>
    <w:rsid w:val="0090673F"/>
    <w:rsid w:val="00920E43"/>
    <w:rsid w:val="00994F22"/>
    <w:rsid w:val="00997DE7"/>
    <w:rsid w:val="009B328E"/>
    <w:rsid w:val="009E68AD"/>
    <w:rsid w:val="009F4149"/>
    <w:rsid w:val="00A14D1C"/>
    <w:rsid w:val="00A41554"/>
    <w:rsid w:val="00A43F99"/>
    <w:rsid w:val="00A4592A"/>
    <w:rsid w:val="00A46036"/>
    <w:rsid w:val="00B02B07"/>
    <w:rsid w:val="00B2110E"/>
    <w:rsid w:val="00B46B4D"/>
    <w:rsid w:val="00B520BF"/>
    <w:rsid w:val="00B577A2"/>
    <w:rsid w:val="00B6020F"/>
    <w:rsid w:val="00B606CD"/>
    <w:rsid w:val="00B96635"/>
    <w:rsid w:val="00C1523D"/>
    <w:rsid w:val="00C16BA3"/>
    <w:rsid w:val="00C455D2"/>
    <w:rsid w:val="00C52ADD"/>
    <w:rsid w:val="00C606BA"/>
    <w:rsid w:val="00C71641"/>
    <w:rsid w:val="00CA57EE"/>
    <w:rsid w:val="00CC53A0"/>
    <w:rsid w:val="00CD75F6"/>
    <w:rsid w:val="00CF2938"/>
    <w:rsid w:val="00D11517"/>
    <w:rsid w:val="00D86271"/>
    <w:rsid w:val="00DA56A3"/>
    <w:rsid w:val="00E030BC"/>
    <w:rsid w:val="00E0566A"/>
    <w:rsid w:val="00E2133C"/>
    <w:rsid w:val="00E30768"/>
    <w:rsid w:val="00E30C8D"/>
    <w:rsid w:val="00E42769"/>
    <w:rsid w:val="00E51CF7"/>
    <w:rsid w:val="00E66236"/>
    <w:rsid w:val="00E901CA"/>
    <w:rsid w:val="00E9052C"/>
    <w:rsid w:val="00E93694"/>
    <w:rsid w:val="00EB297A"/>
    <w:rsid w:val="00ED4349"/>
    <w:rsid w:val="00F4615E"/>
    <w:rsid w:val="00F47ACF"/>
    <w:rsid w:val="00F52919"/>
    <w:rsid w:val="00FA0FC8"/>
    <w:rsid w:val="00FA24B2"/>
    <w:rsid w:val="00FA5F50"/>
    <w:rsid w:val="00FC091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1488-2C2D-4775-85B9-143706BB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17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Хабибуллин Дамир Айратович</cp:lastModifiedBy>
  <cp:revision>28</cp:revision>
  <cp:lastPrinted>2016-12-24T06:13:00Z</cp:lastPrinted>
  <dcterms:created xsi:type="dcterms:W3CDTF">2016-09-27T13:15:00Z</dcterms:created>
  <dcterms:modified xsi:type="dcterms:W3CDTF">2017-02-14T10:37:00Z</dcterms:modified>
</cp:coreProperties>
</file>