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4D6B9" w14:textId="77777777" w:rsidR="00C7474A" w:rsidRPr="001C10D3" w:rsidRDefault="00C7474A" w:rsidP="00E936A6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1C10D3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bookmarkEnd w:id="0"/>
    <w:p w14:paraId="0A5E638F" w14:textId="77777777" w:rsidR="00B263B8" w:rsidRPr="001C10D3" w:rsidRDefault="00B263B8" w:rsidP="00E936A6">
      <w:pPr>
        <w:jc w:val="center"/>
        <w:rPr>
          <w:rFonts w:ascii="Times New Roman" w:hAnsi="Times New Roman" w:cs="Times New Roman"/>
          <w:sz w:val="26"/>
          <w:szCs w:val="26"/>
        </w:rPr>
      </w:pPr>
      <w:r w:rsidRPr="001C10D3">
        <w:rPr>
          <w:rFonts w:ascii="Times New Roman" w:hAnsi="Times New Roman" w:cs="Times New Roman"/>
          <w:sz w:val="26"/>
          <w:szCs w:val="26"/>
        </w:rPr>
        <w:t xml:space="preserve">к проекту решения </w:t>
      </w:r>
      <w:r w:rsidR="00E936A6" w:rsidRPr="001C10D3">
        <w:rPr>
          <w:rFonts w:ascii="Times New Roman" w:hAnsi="Times New Roman" w:cs="Times New Roman"/>
          <w:sz w:val="26"/>
          <w:szCs w:val="26"/>
        </w:rPr>
        <w:t>Думы Нефтеюганского района</w:t>
      </w:r>
    </w:p>
    <w:p w14:paraId="621E0B16" w14:textId="77777777" w:rsidR="00E936A6" w:rsidRPr="001C10D3" w:rsidRDefault="00E936A6" w:rsidP="00E936A6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10D3">
        <w:rPr>
          <w:rFonts w:ascii="Times New Roman" w:hAnsi="Times New Roman" w:cs="Times New Roman"/>
          <w:bCs/>
          <w:sz w:val="26"/>
          <w:szCs w:val="26"/>
        </w:rPr>
        <w:t xml:space="preserve">«О внесении изменений в решение Думы Нефтеюганского района от 23.06.2017 </w:t>
      </w:r>
      <w:r w:rsidR="00A01569">
        <w:rPr>
          <w:rFonts w:ascii="Times New Roman" w:hAnsi="Times New Roman" w:cs="Times New Roman"/>
          <w:bCs/>
          <w:sz w:val="26"/>
          <w:szCs w:val="26"/>
        </w:rPr>
        <w:t xml:space="preserve">                </w:t>
      </w:r>
      <w:r w:rsidRPr="001C10D3">
        <w:rPr>
          <w:rFonts w:ascii="Times New Roman" w:hAnsi="Times New Roman" w:cs="Times New Roman"/>
          <w:bCs/>
          <w:sz w:val="26"/>
          <w:szCs w:val="26"/>
        </w:rPr>
        <w:t xml:space="preserve">№ 139 «Об утверждении порядка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</w:t>
      </w:r>
      <w:r w:rsidRPr="001C10D3">
        <w:rPr>
          <w:rFonts w:ascii="Times New Roman" w:hAnsi="Times New Roman" w:cs="Times New Roman"/>
          <w:bCs/>
          <w:sz w:val="26"/>
          <w:szCs w:val="26"/>
        </w:rPr>
        <w:br/>
        <w:t xml:space="preserve">в рамках мероприятий </w:t>
      </w:r>
      <w:r w:rsidRPr="001C10D3">
        <w:rPr>
          <w:rFonts w:ascii="Times New Roman" w:eastAsia="Calibri" w:hAnsi="Times New Roman" w:cs="Times New Roman"/>
          <w:sz w:val="26"/>
          <w:szCs w:val="26"/>
        </w:rPr>
        <w:t>муниципальной программы Нефтеюганского района «Развитие транспортной системы Нефтеюганского района на 2019-2024 годы и на период до 2030 года»</w:t>
      </w:r>
    </w:p>
    <w:p w14:paraId="359C364A" w14:textId="77777777" w:rsidR="00E936A6" w:rsidRPr="001C10D3" w:rsidRDefault="00E936A6" w:rsidP="00C7474A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4DB92EB" w14:textId="77777777" w:rsidR="00B263B8" w:rsidRPr="001C10D3" w:rsidRDefault="00B263B8" w:rsidP="00C7474A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6A019A3" w14:textId="77777777" w:rsidR="00A01569" w:rsidRPr="00A01569" w:rsidRDefault="00A01569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 статьей 142.4</w:t>
      </w:r>
      <w:r w:rsidRPr="00A01569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от 27.11.2019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A01569">
        <w:rPr>
          <w:rFonts w:ascii="Times New Roman" w:hAnsi="Times New Roman" w:cs="Times New Roman"/>
          <w:sz w:val="26"/>
          <w:szCs w:val="26"/>
        </w:rPr>
        <w:t>№ 434 «Об утверждении Порядка предоставления субвенций, субсидий и иных межбюджетных трансфертов из бюджета Нефтеюганского района».</w:t>
      </w:r>
    </w:p>
    <w:p w14:paraId="37045B01" w14:textId="77777777" w:rsidR="00A01569" w:rsidRPr="00A01569" w:rsidRDefault="00A01569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569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последовательность и условия предоставления </w:t>
      </w:r>
      <w:r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Pr="00A01569">
        <w:rPr>
          <w:rFonts w:ascii="Times New Roman" w:hAnsi="Times New Roman" w:cs="Times New Roman"/>
          <w:sz w:val="26"/>
          <w:szCs w:val="26"/>
        </w:rPr>
        <w:t xml:space="preserve"> бюджетам городского и сельских поселений, входящих в состав Нефтею</w:t>
      </w:r>
      <w:r w:rsidR="001F28DB">
        <w:rPr>
          <w:rFonts w:ascii="Times New Roman" w:hAnsi="Times New Roman" w:cs="Times New Roman"/>
          <w:sz w:val="26"/>
          <w:szCs w:val="26"/>
        </w:rPr>
        <w:t>ганского района, предоставляемых</w:t>
      </w:r>
      <w:r w:rsidRPr="00A01569">
        <w:rPr>
          <w:rFonts w:ascii="Times New Roman" w:hAnsi="Times New Roman" w:cs="Times New Roman"/>
          <w:sz w:val="26"/>
          <w:szCs w:val="26"/>
        </w:rPr>
        <w:t xml:space="preserve"> из бюджета Нефтеюганского района в рамках основн</w:t>
      </w:r>
      <w:r w:rsidR="001F28DB">
        <w:rPr>
          <w:rFonts w:ascii="Times New Roman" w:hAnsi="Times New Roman" w:cs="Times New Roman"/>
          <w:sz w:val="26"/>
          <w:szCs w:val="26"/>
        </w:rPr>
        <w:t>ых мероприятий</w:t>
      </w:r>
      <w:r w:rsidRPr="00A01569">
        <w:rPr>
          <w:rFonts w:ascii="Times New Roman" w:hAnsi="Times New Roman" w:cs="Times New Roman"/>
          <w:sz w:val="26"/>
          <w:szCs w:val="26"/>
        </w:rPr>
        <w:t xml:space="preserve"> муниципальной программы Нефтеюганского района «Развитие транспортной системы», утвержденной постановлением администрации Нефтеюганского района от 31.10.2022 № 2064-па-нпа.</w:t>
      </w:r>
    </w:p>
    <w:p w14:paraId="3D241892" w14:textId="77777777" w:rsidR="00E263EF" w:rsidRDefault="00A01569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569">
        <w:rPr>
          <w:rFonts w:ascii="Times New Roman" w:hAnsi="Times New Roman" w:cs="Times New Roman"/>
          <w:sz w:val="26"/>
          <w:szCs w:val="26"/>
        </w:rPr>
        <w:t>Изменения вносятся в целях приведения нормативно-правового акта в соответствие с</w:t>
      </w:r>
      <w:r w:rsidR="00F40E42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Ханты-Мансийского автономного округа – Югры от 23.12.2022 №697-п «О внесении изменений в приложение 5 к постановлению Правительства Ханты-Мансийского автономного округа –Югры от 30 декабря 2021 года №636-п «О мерах по реализации государственной программы Ханты-Мансийского автономного округа – Югры «Со</w:t>
      </w:r>
      <w:r w:rsidR="009A1C4F">
        <w:rPr>
          <w:rFonts w:ascii="Times New Roman" w:hAnsi="Times New Roman" w:cs="Times New Roman"/>
          <w:sz w:val="26"/>
          <w:szCs w:val="26"/>
        </w:rPr>
        <w:t xml:space="preserve">временная транспортная система», </w:t>
      </w:r>
      <w:r w:rsidR="009A1C4F" w:rsidRPr="009A1C4F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от 31.10.2022 </w:t>
      </w:r>
      <w:r w:rsidR="009A1C4F">
        <w:rPr>
          <w:rFonts w:ascii="Times New Roman" w:hAnsi="Times New Roman" w:cs="Times New Roman"/>
          <w:sz w:val="26"/>
          <w:szCs w:val="26"/>
        </w:rPr>
        <w:t xml:space="preserve">   </w:t>
      </w:r>
      <w:r w:rsidR="009A1C4F" w:rsidRPr="009A1C4F">
        <w:rPr>
          <w:rFonts w:ascii="Times New Roman" w:hAnsi="Times New Roman" w:cs="Times New Roman"/>
          <w:sz w:val="26"/>
          <w:szCs w:val="26"/>
        </w:rPr>
        <w:t>№ 2064-па-нпа «О муниципальной программе Нефтеюганского района «Развитие транспортной системы».</w:t>
      </w:r>
      <w:r w:rsidR="0014297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</w:p>
    <w:p w14:paraId="2CCF5F66" w14:textId="77777777" w:rsidR="00E263EF" w:rsidRDefault="00E263EF" w:rsidP="00C7474A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A8B9509" w14:textId="77777777" w:rsidR="00CE6824" w:rsidRDefault="00CE6824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47E150F6" w14:textId="77777777" w:rsidR="00040725" w:rsidRDefault="00040725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29EBCD47" w14:textId="77777777" w:rsidR="00040725" w:rsidRPr="001C10D3" w:rsidRDefault="00040725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562EE373" w14:textId="77777777" w:rsidR="00A01569" w:rsidRDefault="00A01569" w:rsidP="00A01569">
      <w:pPr>
        <w:jc w:val="both"/>
        <w:rPr>
          <w:rFonts w:ascii="Times New Roman" w:hAnsi="Times New Roman" w:cs="Times New Roman"/>
          <w:sz w:val="26"/>
          <w:szCs w:val="26"/>
        </w:rPr>
      </w:pPr>
      <w:r w:rsidRPr="00575102">
        <w:rPr>
          <w:rFonts w:ascii="Times New Roman" w:hAnsi="Times New Roman" w:cs="Times New Roman"/>
          <w:sz w:val="26"/>
          <w:szCs w:val="26"/>
        </w:rPr>
        <w:t xml:space="preserve">Начальник отдела по транспорту и </w:t>
      </w:r>
    </w:p>
    <w:p w14:paraId="5FD897A1" w14:textId="77777777" w:rsidR="00A01569" w:rsidRPr="00575102" w:rsidRDefault="00A01569" w:rsidP="00A01569">
      <w:pPr>
        <w:jc w:val="both"/>
        <w:rPr>
          <w:rFonts w:ascii="Times New Roman" w:hAnsi="Times New Roman" w:cs="Times New Roman"/>
          <w:sz w:val="26"/>
          <w:szCs w:val="26"/>
        </w:rPr>
      </w:pPr>
      <w:r w:rsidRPr="00575102">
        <w:rPr>
          <w:rFonts w:ascii="Times New Roman" w:hAnsi="Times New Roman" w:cs="Times New Roman"/>
          <w:sz w:val="26"/>
          <w:szCs w:val="26"/>
        </w:rPr>
        <w:t xml:space="preserve">дорогам </w:t>
      </w:r>
      <w:proofErr w:type="spellStart"/>
      <w:r w:rsidRPr="00575102">
        <w:rPr>
          <w:rFonts w:ascii="Times New Roman" w:hAnsi="Times New Roman" w:cs="Times New Roman"/>
          <w:sz w:val="26"/>
          <w:szCs w:val="26"/>
        </w:rPr>
        <w:t>ДСиЖКК</w:t>
      </w:r>
      <w:proofErr w:type="spellEnd"/>
      <w:r w:rsidRPr="00575102">
        <w:rPr>
          <w:rFonts w:ascii="Times New Roman" w:hAnsi="Times New Roman" w:cs="Times New Roman"/>
          <w:sz w:val="26"/>
          <w:szCs w:val="26"/>
        </w:rPr>
        <w:t xml:space="preserve"> НР                                                                                 </w:t>
      </w:r>
      <w:proofErr w:type="spellStart"/>
      <w:r w:rsidRPr="00575102">
        <w:rPr>
          <w:rFonts w:ascii="Times New Roman" w:hAnsi="Times New Roman" w:cs="Times New Roman"/>
          <w:sz w:val="26"/>
          <w:szCs w:val="26"/>
        </w:rPr>
        <w:t>Л.Г.Гончарова</w:t>
      </w:r>
      <w:proofErr w:type="spellEnd"/>
      <w:r w:rsidRPr="00575102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14:paraId="133DE810" w14:textId="77777777" w:rsidR="00A01569" w:rsidRPr="00576F61" w:rsidRDefault="00A01569" w:rsidP="00A015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8FC68DB" w14:textId="77777777" w:rsidR="00A01569" w:rsidRPr="00576F61" w:rsidRDefault="00A01569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64F787F" w14:textId="77777777" w:rsidR="00A01569" w:rsidRPr="00576F61" w:rsidRDefault="00A01569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01CE58F0" w14:textId="77777777" w:rsidR="00A01569" w:rsidRPr="00576F61" w:rsidRDefault="00A01569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4369686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Рахматуллина Эльвира Искандаровна</w:t>
      </w:r>
    </w:p>
    <w:p w14:paraId="1D397A63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специалист-эксперт отдела по транспорту и дорогам</w:t>
      </w:r>
    </w:p>
    <w:p w14:paraId="4118DB11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 xml:space="preserve">Департамента строительства и </w:t>
      </w:r>
    </w:p>
    <w:p w14:paraId="7198F05E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 xml:space="preserve">жилищно-коммунального комплекса </w:t>
      </w:r>
    </w:p>
    <w:p w14:paraId="134A3425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Нефтеюганского района</w:t>
      </w:r>
    </w:p>
    <w:p w14:paraId="20BF3BCC" w14:textId="77777777" w:rsidR="002E59E5" w:rsidRPr="003D08AC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hAnsi="Times New Roman" w:cs="Times New Roman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8(3463)229699, rahmatulinaei@admoil.ru</w:t>
      </w:r>
    </w:p>
    <w:sectPr w:rsidR="002E59E5" w:rsidRPr="003D08AC" w:rsidSect="009A1C4F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1642D8"/>
    <w:multiLevelType w:val="hybridMultilevel"/>
    <w:tmpl w:val="1BB8C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29"/>
    <w:rsid w:val="00040725"/>
    <w:rsid w:val="0014297E"/>
    <w:rsid w:val="0015642C"/>
    <w:rsid w:val="001C10D3"/>
    <w:rsid w:val="001C2430"/>
    <w:rsid w:val="001E18F7"/>
    <w:rsid w:val="001F28DB"/>
    <w:rsid w:val="00261512"/>
    <w:rsid w:val="00264682"/>
    <w:rsid w:val="002E59E5"/>
    <w:rsid w:val="0030106D"/>
    <w:rsid w:val="003445C8"/>
    <w:rsid w:val="003D08AC"/>
    <w:rsid w:val="00460FC5"/>
    <w:rsid w:val="0055208C"/>
    <w:rsid w:val="005830B4"/>
    <w:rsid w:val="006647D3"/>
    <w:rsid w:val="00692354"/>
    <w:rsid w:val="0077536C"/>
    <w:rsid w:val="00851B1D"/>
    <w:rsid w:val="009A1C4F"/>
    <w:rsid w:val="00A01569"/>
    <w:rsid w:val="00A22245"/>
    <w:rsid w:val="00B263B8"/>
    <w:rsid w:val="00BB695E"/>
    <w:rsid w:val="00C7474A"/>
    <w:rsid w:val="00CD18E7"/>
    <w:rsid w:val="00CE6824"/>
    <w:rsid w:val="00E263EF"/>
    <w:rsid w:val="00E936A6"/>
    <w:rsid w:val="00EE2998"/>
    <w:rsid w:val="00F40E42"/>
    <w:rsid w:val="00F65C29"/>
    <w:rsid w:val="00F8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CA16"/>
  <w15:docId w15:val="{6BD6F870-475D-4F46-B32B-432AE051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74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0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0E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0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6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Быковская Юлия Анатольевна</dc:creator>
  <cp:lastModifiedBy>Климчук Людмила Александровна</cp:lastModifiedBy>
  <cp:revision>2</cp:revision>
  <cp:lastPrinted>2023-01-12T12:44:00Z</cp:lastPrinted>
  <dcterms:created xsi:type="dcterms:W3CDTF">2023-01-20T04:39:00Z</dcterms:created>
  <dcterms:modified xsi:type="dcterms:W3CDTF">2023-01-20T04:39:00Z</dcterms:modified>
</cp:coreProperties>
</file>