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6A160" w14:textId="77777777" w:rsidR="00145293" w:rsidRPr="00C343FB" w:rsidRDefault="002B72B6" w:rsidP="002B72B6">
      <w:pPr>
        <w:shd w:val="clear" w:color="auto" w:fill="FFFFFF"/>
        <w:ind w:left="36" w:right="-1"/>
        <w:jc w:val="center"/>
        <w:rPr>
          <w:sz w:val="26"/>
          <w:szCs w:val="26"/>
        </w:rPr>
      </w:pPr>
      <w:r w:rsidRPr="00C343FB">
        <w:rPr>
          <w:sz w:val="26"/>
          <w:szCs w:val="26"/>
        </w:rPr>
        <w:t xml:space="preserve">Пояснительная записка </w:t>
      </w:r>
    </w:p>
    <w:p w14:paraId="69F9C28E" w14:textId="3D110198" w:rsidR="002B72B6" w:rsidRPr="00C343FB" w:rsidRDefault="00145293" w:rsidP="006369EB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>К</w:t>
      </w:r>
      <w:r w:rsidR="002B72B6" w:rsidRPr="00C343FB">
        <w:rPr>
          <w:sz w:val="26"/>
          <w:szCs w:val="26"/>
        </w:rPr>
        <w:t xml:space="preserve"> проекту решения Думы </w:t>
      </w:r>
      <w:r w:rsidR="00B83BAE">
        <w:rPr>
          <w:color w:val="000000"/>
          <w:spacing w:val="-1"/>
          <w:sz w:val="26"/>
          <w:szCs w:val="26"/>
        </w:rPr>
        <w:t>«О</w:t>
      </w:r>
      <w:r w:rsidR="004C01D4">
        <w:rPr>
          <w:color w:val="000000"/>
          <w:spacing w:val="-1"/>
          <w:sz w:val="26"/>
          <w:szCs w:val="26"/>
        </w:rPr>
        <w:t xml:space="preserve"> внесении изменений в решение Думы Нефтеюганского района от </w:t>
      </w:r>
      <w:r w:rsidR="006369EB">
        <w:rPr>
          <w:color w:val="000000"/>
          <w:spacing w:val="-1"/>
          <w:sz w:val="26"/>
          <w:szCs w:val="26"/>
        </w:rPr>
        <w:t>02.02.2022</w:t>
      </w:r>
      <w:r w:rsidR="004C01D4">
        <w:rPr>
          <w:color w:val="000000"/>
          <w:spacing w:val="-1"/>
          <w:sz w:val="26"/>
          <w:szCs w:val="26"/>
        </w:rPr>
        <w:t xml:space="preserve"> № </w:t>
      </w:r>
      <w:r w:rsidR="006369EB">
        <w:rPr>
          <w:color w:val="000000"/>
          <w:spacing w:val="-1"/>
          <w:sz w:val="26"/>
          <w:szCs w:val="26"/>
        </w:rPr>
        <w:t>720</w:t>
      </w:r>
      <w:r w:rsidR="004C01D4">
        <w:rPr>
          <w:color w:val="000000"/>
          <w:spacing w:val="-1"/>
          <w:sz w:val="26"/>
          <w:szCs w:val="26"/>
        </w:rPr>
        <w:t xml:space="preserve"> </w:t>
      </w:r>
      <w:r w:rsidR="006369EB" w:rsidRPr="002915C5">
        <w:rPr>
          <w:sz w:val="26"/>
          <w:szCs w:val="26"/>
        </w:rPr>
        <w:t>«Об утверждении Положения о мерах материального и социального обеспечения лиц, замещающих муниципальные должности и должности муниципальной службы в Контрольно-счетной палате Нефтеюганского района»</w:t>
      </w:r>
    </w:p>
    <w:p w14:paraId="2DA9A3E5" w14:textId="77777777" w:rsidR="00802C67" w:rsidRPr="0088374D" w:rsidRDefault="00802C67">
      <w:pPr>
        <w:rPr>
          <w:sz w:val="24"/>
          <w:szCs w:val="24"/>
        </w:rPr>
      </w:pPr>
    </w:p>
    <w:p w14:paraId="600147A7" w14:textId="77777777" w:rsidR="004C01D4" w:rsidRDefault="004C01D4" w:rsidP="004E0375">
      <w:pPr>
        <w:ind w:firstLine="708"/>
        <w:jc w:val="both"/>
        <w:rPr>
          <w:color w:val="000000"/>
          <w:spacing w:val="-1"/>
          <w:sz w:val="26"/>
          <w:szCs w:val="26"/>
        </w:rPr>
      </w:pPr>
    </w:p>
    <w:p w14:paraId="76D31D4D" w14:textId="37A52080" w:rsidR="000865D8" w:rsidRPr="00C107DF" w:rsidRDefault="000865D8" w:rsidP="000865D8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Настоящий проект подготовлен в</w:t>
      </w:r>
      <w:r w:rsidRPr="004D0970">
        <w:rPr>
          <w:sz w:val="26"/>
          <w:szCs w:val="26"/>
        </w:rPr>
        <w:t xml:space="preserve"> соответствии</w:t>
      </w:r>
      <w:r>
        <w:rPr>
          <w:sz w:val="26"/>
          <w:szCs w:val="26"/>
        </w:rPr>
        <w:t xml:space="preserve"> с Законом Ханты-Мансийского автономного округа – Югры от 21.12.2022 № 153-оз «О внесении изменений в отдельные законы Ханты-мансийского автономного округа – Югры», </w:t>
      </w:r>
      <w:r w:rsidRPr="006305F3">
        <w:rPr>
          <w:bCs/>
          <w:sz w:val="26"/>
          <w:szCs w:val="26"/>
        </w:rPr>
        <w:t>Уставом Нефтеюганского муниципального района Ханты-Мансийского автономного округа – Югры</w:t>
      </w:r>
      <w:r>
        <w:rPr>
          <w:sz w:val="26"/>
          <w:szCs w:val="26"/>
        </w:rPr>
        <w:t>.</w:t>
      </w:r>
    </w:p>
    <w:p w14:paraId="1C180445" w14:textId="77777777" w:rsidR="000865D8" w:rsidRPr="00F255BA" w:rsidRDefault="000865D8" w:rsidP="000865D8">
      <w:pPr>
        <w:ind w:firstLine="708"/>
        <w:jc w:val="both"/>
        <w:rPr>
          <w:sz w:val="26"/>
          <w:szCs w:val="26"/>
        </w:rPr>
      </w:pPr>
      <w:r w:rsidRPr="00F255BA">
        <w:rPr>
          <w:sz w:val="26"/>
          <w:szCs w:val="26"/>
        </w:rPr>
        <w:t>Проектом предусматриваются следующие изменени</w:t>
      </w:r>
      <w:r>
        <w:rPr>
          <w:sz w:val="26"/>
          <w:szCs w:val="26"/>
        </w:rPr>
        <w:t>я с 01.01.2023</w:t>
      </w:r>
      <w:r w:rsidRPr="00F255BA">
        <w:rPr>
          <w:sz w:val="26"/>
          <w:szCs w:val="26"/>
        </w:rPr>
        <w:t>:</w:t>
      </w:r>
    </w:p>
    <w:p w14:paraId="60687C4B" w14:textId="71335A5F" w:rsidR="000865D8" w:rsidRPr="00F255BA" w:rsidRDefault="000865D8" w:rsidP="000865D8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 w:rsidRPr="00F255BA">
        <w:rPr>
          <w:sz w:val="26"/>
          <w:szCs w:val="26"/>
        </w:rPr>
        <w:t xml:space="preserve">Уточнен состав денежного содержания </w:t>
      </w:r>
      <w:r w:rsidR="005275DF">
        <w:rPr>
          <w:sz w:val="26"/>
          <w:szCs w:val="26"/>
        </w:rPr>
        <w:t>лиц, замещающих муниципальные должности</w:t>
      </w:r>
      <w:r w:rsidRPr="00F255BA">
        <w:rPr>
          <w:sz w:val="26"/>
          <w:szCs w:val="26"/>
        </w:rPr>
        <w:t xml:space="preserve">: </w:t>
      </w:r>
    </w:p>
    <w:p w14:paraId="2375300D" w14:textId="77777777" w:rsidR="000865D8" w:rsidRPr="00F255BA" w:rsidRDefault="000865D8" w:rsidP="000865D8">
      <w:pPr>
        <w:pStyle w:val="a6"/>
        <w:ind w:left="1068"/>
        <w:jc w:val="both"/>
        <w:rPr>
          <w:rFonts w:cs="Arial"/>
          <w:sz w:val="26"/>
          <w:szCs w:val="26"/>
        </w:rPr>
      </w:pPr>
      <w:r w:rsidRPr="00F255BA">
        <w:rPr>
          <w:sz w:val="26"/>
          <w:szCs w:val="26"/>
        </w:rPr>
        <w:t xml:space="preserve">- исключена </w:t>
      </w:r>
      <w:r w:rsidRPr="00F255BA">
        <w:rPr>
          <w:rFonts w:cs="Arial"/>
          <w:sz w:val="26"/>
          <w:szCs w:val="26"/>
        </w:rPr>
        <w:t>ежемесячная (персональная) выплата за сложность, напряженность и высокие достижения в работе;</w:t>
      </w:r>
    </w:p>
    <w:p w14:paraId="61C11E4A" w14:textId="77777777" w:rsidR="000865D8" w:rsidRPr="00F255BA" w:rsidRDefault="000865D8" w:rsidP="000865D8">
      <w:pPr>
        <w:pStyle w:val="a6"/>
        <w:ind w:left="1068"/>
        <w:jc w:val="both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>- исключено денежное поощрение по результатам работы за квартал.</w:t>
      </w:r>
    </w:p>
    <w:p w14:paraId="48B3E63B" w14:textId="77777777" w:rsidR="000865D8" w:rsidRPr="00F255BA" w:rsidRDefault="000865D8" w:rsidP="000865D8">
      <w:pPr>
        <w:ind w:firstLine="708"/>
        <w:jc w:val="both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>2. Уменьшен размер ежемесячного денежного поощрения.</w:t>
      </w:r>
    </w:p>
    <w:p w14:paraId="38944E1C" w14:textId="77777777" w:rsidR="000865D8" w:rsidRPr="00F255BA" w:rsidRDefault="000865D8" w:rsidP="000865D8">
      <w:pPr>
        <w:ind w:firstLine="708"/>
        <w:jc w:val="both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>3. Увеличены размеры должностных окладов.</w:t>
      </w:r>
    </w:p>
    <w:p w14:paraId="2C85587F" w14:textId="77777777" w:rsidR="000865D8" w:rsidRPr="00F255BA" w:rsidRDefault="000865D8" w:rsidP="000865D8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>4. Увеличен размер премии по результатам работы за год.</w:t>
      </w:r>
    </w:p>
    <w:p w14:paraId="77A24755" w14:textId="77777777" w:rsidR="005275DF" w:rsidRDefault="000865D8" w:rsidP="005275DF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 xml:space="preserve">5. Предусмотрены условия для </w:t>
      </w:r>
      <w:r w:rsidRPr="00F255BA">
        <w:rPr>
          <w:sz w:val="26"/>
          <w:szCs w:val="26"/>
        </w:rPr>
        <w:t>выплаты премий</w:t>
      </w:r>
      <w:r w:rsidRPr="00F255BA">
        <w:rPr>
          <w:rFonts w:cs="Arial"/>
          <w:sz w:val="26"/>
          <w:szCs w:val="26"/>
        </w:rPr>
        <w:t xml:space="preserve"> по результатам работы за год и за выполнение особо важных и сложных заданий.</w:t>
      </w:r>
    </w:p>
    <w:p w14:paraId="3E39301E" w14:textId="6FD18EED" w:rsidR="000865D8" w:rsidRPr="00C107DF" w:rsidRDefault="000865D8" w:rsidP="000865D8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5275DF">
        <w:rPr>
          <w:rFonts w:cs="Arial"/>
          <w:sz w:val="26"/>
          <w:szCs w:val="26"/>
        </w:rPr>
        <w:t>При расчете денежного содержания</w:t>
      </w:r>
      <w:r w:rsidR="005275DF" w:rsidRPr="005275DF">
        <w:rPr>
          <w:rFonts w:cs="Arial"/>
          <w:sz w:val="26"/>
          <w:szCs w:val="26"/>
        </w:rPr>
        <w:t xml:space="preserve"> лиц</w:t>
      </w:r>
      <w:r w:rsidR="005275DF" w:rsidRPr="005275DF">
        <w:rPr>
          <w:sz w:val="26"/>
          <w:szCs w:val="26"/>
        </w:rPr>
        <w:t>, замещающих муниципальные должности</w:t>
      </w:r>
      <w:r w:rsidR="005275DF">
        <w:rPr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 xml:space="preserve">учтены нормативы формирования расходов на оплату труда, установленные </w:t>
      </w:r>
      <w:r w:rsidRPr="006305F3">
        <w:rPr>
          <w:sz w:val="26"/>
          <w:szCs w:val="26"/>
        </w:rPr>
        <w:t xml:space="preserve">постановлением Правительства Ханты-Мансийского автономного округа-Югры </w:t>
      </w:r>
      <w:hyperlink r:id="rId5" w:tooltip="ПОСТАНОВЛЕНИЕ от 23.08.2019 № 278-п Правительство Ханты-Мансийского автономного округа-Югры&#10;&#10;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" w:history="1">
        <w:r w:rsidRPr="006305F3">
          <w:rPr>
            <w:sz w:val="26"/>
            <w:szCs w:val="26"/>
          </w:rPr>
          <w:t>от 23.08.2019 № 278-п «О нормативах формирования</w:t>
        </w:r>
      </w:hyperlink>
      <w:r w:rsidRPr="006305F3">
        <w:rPr>
          <w:sz w:val="26"/>
          <w:szCs w:val="26"/>
        </w:rPr>
        <w:t xml:space="preserve">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округе-Югре»</w:t>
      </w:r>
      <w:r>
        <w:rPr>
          <w:sz w:val="26"/>
          <w:szCs w:val="26"/>
        </w:rPr>
        <w:t>.</w:t>
      </w:r>
    </w:p>
    <w:p w14:paraId="5F75976B" w14:textId="77777777" w:rsidR="00082B32" w:rsidRPr="00082B32" w:rsidRDefault="00EA65E3" w:rsidP="00230524">
      <w:pPr>
        <w:jc w:val="both"/>
        <w:rPr>
          <w:sz w:val="26"/>
          <w:szCs w:val="26"/>
        </w:rPr>
      </w:pPr>
      <w:bookmarkStart w:id="0" w:name="_GoBack"/>
      <w:bookmarkEnd w:id="0"/>
      <w:r>
        <w:rPr>
          <w:sz w:val="24"/>
          <w:szCs w:val="24"/>
        </w:rPr>
        <w:tab/>
      </w:r>
    </w:p>
    <w:p w14:paraId="3D3EC49B" w14:textId="77777777" w:rsidR="00134E47" w:rsidRPr="00082B32" w:rsidRDefault="00134E47" w:rsidP="00665AF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C0934E5" w14:textId="77777777" w:rsidR="00134E47" w:rsidRDefault="00134E47" w:rsidP="00DC0CF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783EECB6" w14:textId="77777777" w:rsidR="00145293" w:rsidRDefault="00145293" w:rsidP="00145293">
      <w:pPr>
        <w:rPr>
          <w:sz w:val="26"/>
          <w:szCs w:val="26"/>
        </w:rPr>
      </w:pPr>
    </w:p>
    <w:p w14:paraId="210BF2D0" w14:textId="77777777" w:rsidR="00145293" w:rsidRDefault="00145293" w:rsidP="00145293">
      <w:pPr>
        <w:rPr>
          <w:sz w:val="26"/>
          <w:szCs w:val="26"/>
        </w:rPr>
      </w:pPr>
    </w:p>
    <w:p w14:paraId="626ED03B" w14:textId="77777777" w:rsidR="0010706F" w:rsidRDefault="0010706F" w:rsidP="00145293">
      <w:pPr>
        <w:rPr>
          <w:sz w:val="26"/>
          <w:szCs w:val="26"/>
        </w:rPr>
      </w:pPr>
    </w:p>
    <w:p w14:paraId="503749E4" w14:textId="77777777" w:rsidR="0010706F" w:rsidRDefault="0010706F" w:rsidP="00145293">
      <w:pPr>
        <w:rPr>
          <w:sz w:val="26"/>
          <w:szCs w:val="26"/>
        </w:rPr>
      </w:pPr>
    </w:p>
    <w:p w14:paraId="741A7D3A" w14:textId="77777777" w:rsidR="0010706F" w:rsidRDefault="0010706F" w:rsidP="00145293">
      <w:pPr>
        <w:rPr>
          <w:sz w:val="26"/>
          <w:szCs w:val="26"/>
        </w:rPr>
      </w:pPr>
    </w:p>
    <w:p w14:paraId="37430C43" w14:textId="77777777" w:rsidR="0010706F" w:rsidRDefault="0010706F" w:rsidP="00145293">
      <w:pPr>
        <w:rPr>
          <w:sz w:val="26"/>
          <w:szCs w:val="26"/>
        </w:rPr>
      </w:pPr>
    </w:p>
    <w:p w14:paraId="223A394A" w14:textId="77777777" w:rsidR="00145293" w:rsidRDefault="00145293" w:rsidP="00145293">
      <w:pPr>
        <w:rPr>
          <w:sz w:val="26"/>
          <w:szCs w:val="26"/>
        </w:rPr>
      </w:pPr>
    </w:p>
    <w:p w14:paraId="2EB48248" w14:textId="77777777" w:rsidR="0010706F" w:rsidRDefault="0010706F" w:rsidP="00145293">
      <w:pPr>
        <w:rPr>
          <w:sz w:val="26"/>
          <w:szCs w:val="26"/>
        </w:rPr>
      </w:pPr>
    </w:p>
    <w:p w14:paraId="5DF6D90C" w14:textId="77777777" w:rsidR="0010706F" w:rsidRDefault="0010706F" w:rsidP="00145293">
      <w:pPr>
        <w:rPr>
          <w:sz w:val="26"/>
          <w:szCs w:val="26"/>
        </w:rPr>
      </w:pPr>
    </w:p>
    <w:p w14:paraId="61F199D8" w14:textId="77777777" w:rsidR="0010706F" w:rsidRDefault="0010706F" w:rsidP="00145293">
      <w:pPr>
        <w:rPr>
          <w:sz w:val="26"/>
          <w:szCs w:val="26"/>
        </w:rPr>
      </w:pPr>
    </w:p>
    <w:p w14:paraId="0CA7D04F" w14:textId="77777777" w:rsidR="0010706F" w:rsidRDefault="0010706F" w:rsidP="00145293">
      <w:pPr>
        <w:rPr>
          <w:sz w:val="26"/>
          <w:szCs w:val="26"/>
        </w:rPr>
      </w:pPr>
    </w:p>
    <w:p w14:paraId="1CEF1C33" w14:textId="77777777" w:rsidR="0010706F" w:rsidRDefault="0010706F" w:rsidP="00145293">
      <w:pPr>
        <w:rPr>
          <w:sz w:val="26"/>
          <w:szCs w:val="26"/>
        </w:rPr>
      </w:pPr>
    </w:p>
    <w:p w14:paraId="1C199E88" w14:textId="77777777" w:rsidR="0031090D" w:rsidRDefault="0031090D" w:rsidP="002B72B6">
      <w:pPr>
        <w:jc w:val="both"/>
        <w:rPr>
          <w:sz w:val="24"/>
          <w:szCs w:val="24"/>
        </w:rPr>
      </w:pPr>
    </w:p>
    <w:p w14:paraId="1DE37E42" w14:textId="77777777" w:rsidR="0031090D" w:rsidRDefault="0031090D" w:rsidP="002B72B6">
      <w:pPr>
        <w:jc w:val="both"/>
        <w:rPr>
          <w:sz w:val="24"/>
          <w:szCs w:val="24"/>
        </w:rPr>
      </w:pPr>
    </w:p>
    <w:p w14:paraId="3B6F5BF4" w14:textId="77777777" w:rsidR="0031090D" w:rsidRPr="0088374D" w:rsidRDefault="0031090D" w:rsidP="002B72B6">
      <w:pPr>
        <w:jc w:val="both"/>
        <w:rPr>
          <w:sz w:val="24"/>
          <w:szCs w:val="24"/>
        </w:rPr>
      </w:pPr>
    </w:p>
    <w:sectPr w:rsidR="0031090D" w:rsidRPr="0088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20EDF"/>
    <w:multiLevelType w:val="hybridMultilevel"/>
    <w:tmpl w:val="CEEA5B6C"/>
    <w:lvl w:ilvl="0" w:tplc="42E81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2B6"/>
    <w:rsid w:val="000023DD"/>
    <w:rsid w:val="00023BFE"/>
    <w:rsid w:val="0004683E"/>
    <w:rsid w:val="00082B32"/>
    <w:rsid w:val="000865D8"/>
    <w:rsid w:val="00092263"/>
    <w:rsid w:val="0010706F"/>
    <w:rsid w:val="00134E47"/>
    <w:rsid w:val="00145293"/>
    <w:rsid w:val="001E70B8"/>
    <w:rsid w:val="002010B6"/>
    <w:rsid w:val="00230524"/>
    <w:rsid w:val="002B2750"/>
    <w:rsid w:val="002B72B6"/>
    <w:rsid w:val="0031090D"/>
    <w:rsid w:val="00323030"/>
    <w:rsid w:val="00392DC8"/>
    <w:rsid w:val="003C1E64"/>
    <w:rsid w:val="00431808"/>
    <w:rsid w:val="004C01D4"/>
    <w:rsid w:val="004D52B3"/>
    <w:rsid w:val="004E0375"/>
    <w:rsid w:val="005275DF"/>
    <w:rsid w:val="00597A93"/>
    <w:rsid w:val="005D463D"/>
    <w:rsid w:val="005E00D3"/>
    <w:rsid w:val="00616479"/>
    <w:rsid w:val="006369EB"/>
    <w:rsid w:val="00644DB0"/>
    <w:rsid w:val="00665AFD"/>
    <w:rsid w:val="00676103"/>
    <w:rsid w:val="006A686D"/>
    <w:rsid w:val="00761BAC"/>
    <w:rsid w:val="007876AF"/>
    <w:rsid w:val="00802C67"/>
    <w:rsid w:val="008407DD"/>
    <w:rsid w:val="0085267D"/>
    <w:rsid w:val="0088374D"/>
    <w:rsid w:val="008E6EF0"/>
    <w:rsid w:val="009D7112"/>
    <w:rsid w:val="00A564EF"/>
    <w:rsid w:val="00B01001"/>
    <w:rsid w:val="00B05127"/>
    <w:rsid w:val="00B26325"/>
    <w:rsid w:val="00B83BAE"/>
    <w:rsid w:val="00C343FB"/>
    <w:rsid w:val="00C678F8"/>
    <w:rsid w:val="00C76CF6"/>
    <w:rsid w:val="00CE2801"/>
    <w:rsid w:val="00D0191A"/>
    <w:rsid w:val="00D02A3C"/>
    <w:rsid w:val="00D32355"/>
    <w:rsid w:val="00DC0CFB"/>
    <w:rsid w:val="00DF1C39"/>
    <w:rsid w:val="00E07CCE"/>
    <w:rsid w:val="00E6359B"/>
    <w:rsid w:val="00EA65E3"/>
    <w:rsid w:val="00F62E64"/>
    <w:rsid w:val="00FA21AA"/>
    <w:rsid w:val="00FB34CE"/>
    <w:rsid w:val="00FE678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4B24"/>
  <w15:docId w15:val="{4950B520-6D8F-4408-BFFF-53256BB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2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3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145293"/>
    <w:pPr>
      <w:tabs>
        <w:tab w:val="left" w:pos="1134"/>
      </w:tabs>
      <w:jc w:val="both"/>
    </w:pPr>
    <w:rPr>
      <w:rFonts w:ascii="Arial" w:eastAsia="Times New Roman" w:hAnsi="Arial"/>
      <w:sz w:val="26"/>
    </w:rPr>
  </w:style>
  <w:style w:type="character" w:customStyle="1" w:styleId="30">
    <w:name w:val="Основной текст 3 Знак"/>
    <w:basedOn w:val="a0"/>
    <w:link w:val="3"/>
    <w:rsid w:val="00145293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7DD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C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86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la-service.minjust.ru:8080/rnla-links/ws/content/act/c42118d5-9399-4987-940d-8249607d15e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Шамонова Наталья Ивановна</cp:lastModifiedBy>
  <cp:revision>60</cp:revision>
  <cp:lastPrinted>2022-09-19T09:20:00Z</cp:lastPrinted>
  <dcterms:created xsi:type="dcterms:W3CDTF">2015-10-05T04:39:00Z</dcterms:created>
  <dcterms:modified xsi:type="dcterms:W3CDTF">2023-01-18T04:05:00Z</dcterms:modified>
</cp:coreProperties>
</file>